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16" w:rsidRDefault="00AE0416">
      <w:pPr>
        <w:rPr>
          <w:sz w:val="24"/>
          <w:szCs w:val="24"/>
        </w:rPr>
      </w:pPr>
    </w:p>
    <w:p w:rsidR="006F05F8" w:rsidRPr="00C21C8E" w:rsidRDefault="006F05F8">
      <w:pPr>
        <w:rPr>
          <w:sz w:val="24"/>
          <w:szCs w:val="24"/>
        </w:rPr>
      </w:pPr>
    </w:p>
    <w:p w:rsidR="00C21C8E" w:rsidRPr="0062004E" w:rsidRDefault="0062004E" w:rsidP="0062004E">
      <w:pPr>
        <w:pStyle w:val="NormalWeb"/>
        <w:spacing w:before="0" w:beforeAutospacing="0" w:after="94" w:afterAutospacing="0"/>
        <w:jc w:val="center"/>
        <w:rPr>
          <w:rFonts w:ascii="Arial" w:hAnsi="Arial" w:cs="Arial"/>
          <w:color w:val="000000"/>
          <w:sz w:val="28"/>
          <w:szCs w:val="28"/>
        </w:rPr>
      </w:pPr>
      <w:r>
        <w:rPr>
          <w:rStyle w:val="Forte"/>
          <w:rFonts w:ascii="Arial" w:hAnsi="Arial" w:cs="Arial"/>
          <w:color w:val="000000"/>
          <w:sz w:val="28"/>
          <w:szCs w:val="28"/>
        </w:rPr>
        <w:t>MOÇÃO DE APOIO Nº 00</w:t>
      </w:r>
      <w:r w:rsidR="00A80D81">
        <w:rPr>
          <w:rStyle w:val="Forte"/>
          <w:rFonts w:ascii="Arial" w:hAnsi="Arial" w:cs="Arial"/>
          <w:color w:val="000000"/>
          <w:sz w:val="28"/>
          <w:szCs w:val="28"/>
        </w:rPr>
        <w:t>2</w:t>
      </w:r>
      <w:r w:rsidR="00C21C8E" w:rsidRPr="0062004E">
        <w:rPr>
          <w:rStyle w:val="Forte"/>
          <w:rFonts w:ascii="Arial" w:hAnsi="Arial" w:cs="Arial"/>
          <w:color w:val="000000"/>
          <w:sz w:val="28"/>
          <w:szCs w:val="28"/>
        </w:rPr>
        <w:t>/</w:t>
      </w:r>
      <w:r w:rsidR="00A80D81">
        <w:rPr>
          <w:rStyle w:val="Forte"/>
          <w:rFonts w:ascii="Arial" w:hAnsi="Arial" w:cs="Arial"/>
          <w:color w:val="000000"/>
          <w:sz w:val="28"/>
          <w:szCs w:val="28"/>
        </w:rPr>
        <w:t xml:space="preserve"> </w:t>
      </w:r>
      <w:r w:rsidR="00C21C8E" w:rsidRPr="0062004E">
        <w:rPr>
          <w:rStyle w:val="Forte"/>
          <w:rFonts w:ascii="Arial" w:hAnsi="Arial" w:cs="Arial"/>
          <w:color w:val="000000"/>
          <w:sz w:val="28"/>
          <w:szCs w:val="28"/>
        </w:rPr>
        <w:t>2019</w:t>
      </w:r>
    </w:p>
    <w:p w:rsidR="00C21C8E" w:rsidRDefault="00C21C8E" w:rsidP="00C21C8E">
      <w:pPr>
        <w:pStyle w:val="NormalWeb"/>
        <w:spacing w:before="0" w:beforeAutospacing="0" w:after="94" w:afterAutospacing="0"/>
        <w:jc w:val="both"/>
        <w:rPr>
          <w:rStyle w:val="Forte"/>
          <w:rFonts w:ascii="Arial" w:hAnsi="Arial" w:cs="Arial"/>
          <w:color w:val="000000"/>
          <w:sz w:val="28"/>
          <w:szCs w:val="28"/>
          <w:u w:val="single"/>
        </w:rPr>
      </w:pPr>
    </w:p>
    <w:p w:rsidR="006F05F8" w:rsidRDefault="006F05F8" w:rsidP="00C21C8E">
      <w:pPr>
        <w:pStyle w:val="NormalWeb"/>
        <w:spacing w:before="0" w:beforeAutospacing="0" w:after="94" w:afterAutospacing="0"/>
        <w:jc w:val="both"/>
        <w:rPr>
          <w:rStyle w:val="Forte"/>
          <w:rFonts w:ascii="Arial" w:hAnsi="Arial" w:cs="Arial"/>
          <w:color w:val="000000"/>
          <w:sz w:val="28"/>
          <w:szCs w:val="28"/>
          <w:u w:val="single"/>
        </w:rPr>
      </w:pPr>
    </w:p>
    <w:p w:rsidR="00C21C8E" w:rsidRPr="0062004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t xml:space="preserve"> </w:t>
      </w:r>
      <w:r w:rsidRPr="0062004E">
        <w:rPr>
          <w:rFonts w:ascii="Arial" w:hAnsi="Arial" w:cs="Arial"/>
          <w:color w:val="000000"/>
          <w:sz w:val="28"/>
          <w:szCs w:val="28"/>
        </w:rPr>
        <w:tab/>
        <w:t>Os Vereadores subscritores desta proposição requerem à Mesa, ouvido o Douto Plenário, a iniciativa desta Casa Legislativa com </w:t>
      </w:r>
      <w:r w:rsidRPr="0062004E">
        <w:rPr>
          <w:rStyle w:val="Forte"/>
          <w:rFonts w:ascii="Arial" w:hAnsi="Arial" w:cs="Arial"/>
          <w:color w:val="000000"/>
          <w:sz w:val="28"/>
          <w:szCs w:val="28"/>
          <w:u w:val="single"/>
        </w:rPr>
        <w:t>MOÇÃO DE APOIO</w:t>
      </w:r>
      <w:r w:rsidRPr="0062004E">
        <w:rPr>
          <w:rFonts w:ascii="Arial" w:hAnsi="Arial" w:cs="Arial"/>
          <w:color w:val="000000"/>
          <w:sz w:val="28"/>
          <w:szCs w:val="28"/>
        </w:rPr>
        <w:t> a PEC 56/2019.</w:t>
      </w:r>
    </w:p>
    <w:p w:rsidR="00C21C8E" w:rsidRPr="0062004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r>
      <w:r w:rsidRPr="0062004E">
        <w:rPr>
          <w:rFonts w:ascii="Arial" w:hAnsi="Arial" w:cs="Arial"/>
          <w:color w:val="000000"/>
          <w:sz w:val="28"/>
          <w:szCs w:val="28"/>
        </w:rPr>
        <w:tab/>
        <w:t>A presente proposta de emenda à Constituição visa à prorrogação, por dois anos, dos mandatos dos atuais Prefeitos, Vice Prefeitos e Vereadores, eleitos em 2016. A referida PEC foi apensada à PEC 117/2011, que já estava apensada à PEC 376/2009.</w:t>
      </w:r>
    </w:p>
    <w:p w:rsidR="00C21C8E" w:rsidRPr="0062004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r>
      <w:r w:rsidRPr="0062004E">
        <w:rPr>
          <w:rFonts w:ascii="Arial" w:hAnsi="Arial" w:cs="Arial"/>
          <w:color w:val="000000"/>
          <w:sz w:val="28"/>
          <w:szCs w:val="28"/>
        </w:rPr>
        <w:tab/>
        <w:t>Com a unificação das eleições no País, haverá economia significativa de recursos públicos, na medida em que serão eliminados os gastos relativos aos processos eleitorais municipais realizados de forma isolada, onde os valores poderão ser utilizados em serviços essenciais à população.</w:t>
      </w:r>
    </w:p>
    <w:p w:rsidR="00C21C8E" w:rsidRPr="0062004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r>
      <w:r w:rsidRPr="0062004E">
        <w:rPr>
          <w:rFonts w:ascii="Arial" w:hAnsi="Arial" w:cs="Arial"/>
          <w:color w:val="000000"/>
          <w:sz w:val="28"/>
          <w:szCs w:val="28"/>
        </w:rPr>
        <w:tab/>
        <w:t>Considerando que não haverá eleições em 2020, a classe política pode concentrar todos os seus esforços em outras reformas que a República tanto necessita.</w:t>
      </w:r>
    </w:p>
    <w:p w:rsidR="00C21C8E" w:rsidRPr="0062004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r>
      <w:r w:rsidRPr="0062004E">
        <w:rPr>
          <w:rFonts w:ascii="Arial" w:hAnsi="Arial" w:cs="Arial"/>
          <w:color w:val="000000"/>
          <w:sz w:val="28"/>
          <w:szCs w:val="28"/>
        </w:rPr>
        <w:tab/>
        <w:t>Deste modo, esta Casa Legislativa, se utiliza desta proposição para apoiar a brilhante iniciativa enquanto torce pela sua aprovação.</w:t>
      </w:r>
    </w:p>
    <w:p w:rsidR="00C21C8E" w:rsidRDefault="00C21C8E" w:rsidP="00C21C8E">
      <w:pPr>
        <w:pStyle w:val="NormalWeb"/>
        <w:spacing w:before="0" w:beforeAutospacing="0" w:after="94" w:afterAutospacing="0"/>
        <w:jc w:val="both"/>
        <w:rPr>
          <w:rFonts w:ascii="Arial" w:hAnsi="Arial" w:cs="Arial"/>
          <w:color w:val="000000"/>
          <w:sz w:val="28"/>
          <w:szCs w:val="28"/>
        </w:rPr>
      </w:pPr>
      <w:r w:rsidRPr="0062004E">
        <w:rPr>
          <w:rFonts w:ascii="Arial" w:hAnsi="Arial" w:cs="Arial"/>
          <w:color w:val="000000"/>
          <w:sz w:val="28"/>
          <w:szCs w:val="28"/>
        </w:rPr>
        <w:t xml:space="preserve"> </w:t>
      </w:r>
      <w:r w:rsidRPr="0062004E">
        <w:rPr>
          <w:rFonts w:ascii="Arial" w:hAnsi="Arial" w:cs="Arial"/>
          <w:color w:val="000000"/>
          <w:sz w:val="28"/>
          <w:szCs w:val="28"/>
        </w:rPr>
        <w:tab/>
      </w:r>
      <w:r w:rsidRPr="0062004E">
        <w:rPr>
          <w:rFonts w:ascii="Arial" w:hAnsi="Arial" w:cs="Arial"/>
          <w:color w:val="000000"/>
          <w:sz w:val="28"/>
          <w:szCs w:val="28"/>
        </w:rPr>
        <w:tab/>
        <w:t xml:space="preserve">Nos termos regimentais, apresentamos à </w:t>
      </w:r>
      <w:r w:rsidR="00F57E2A" w:rsidRPr="0062004E">
        <w:rPr>
          <w:rFonts w:ascii="Arial" w:hAnsi="Arial" w:cs="Arial"/>
          <w:color w:val="000000"/>
          <w:sz w:val="28"/>
          <w:szCs w:val="28"/>
        </w:rPr>
        <w:t>apreciação do Plenário, a presente Moção de Apoio ao Deputado Rodrigo Maia a fim de que seja colocada em pauta para aprovação, a Proposta de Emenda à Constituição – PEC nº 56/2019, a qual objetiva incluir o Art. 115, ao Ato das Disposições Constitucionais Transitórias – ADCT, para prorrogar os mandatos dos atuais: Prefeitos, Vice-Prefeitos e Vereadores, unificando as eleições gerais e as eleições municipais.</w:t>
      </w:r>
    </w:p>
    <w:p w:rsidR="0062004E" w:rsidRDefault="0062004E" w:rsidP="00C21C8E">
      <w:pPr>
        <w:pStyle w:val="NormalWeb"/>
        <w:spacing w:before="0" w:beforeAutospacing="0" w:after="94" w:afterAutospacing="0"/>
        <w:jc w:val="both"/>
        <w:rPr>
          <w:rFonts w:ascii="Arial" w:hAnsi="Arial" w:cs="Arial"/>
          <w:color w:val="000000"/>
          <w:sz w:val="28"/>
          <w:szCs w:val="28"/>
        </w:rPr>
      </w:pPr>
    </w:p>
    <w:p w:rsidR="0062004E" w:rsidRPr="0062004E" w:rsidRDefault="0062004E" w:rsidP="00C21C8E">
      <w:pPr>
        <w:pStyle w:val="NormalWeb"/>
        <w:spacing w:before="0" w:beforeAutospacing="0" w:after="94" w:afterAutospacing="0"/>
        <w:jc w:val="both"/>
        <w:rPr>
          <w:rFonts w:ascii="Arial" w:hAnsi="Arial" w:cs="Arial"/>
          <w:color w:val="000000"/>
          <w:sz w:val="28"/>
          <w:szCs w:val="28"/>
        </w:rPr>
      </w:pPr>
    </w:p>
    <w:p w:rsidR="00C21C8E" w:rsidRPr="0062004E" w:rsidRDefault="00C21C8E" w:rsidP="00C21C8E">
      <w:pPr>
        <w:pStyle w:val="NormalWeb"/>
        <w:spacing w:before="0" w:beforeAutospacing="0" w:after="94" w:afterAutospacing="0"/>
        <w:jc w:val="both"/>
        <w:rPr>
          <w:rFonts w:ascii="Arial" w:hAnsi="Arial" w:cs="Arial"/>
          <w:color w:val="000000"/>
          <w:sz w:val="22"/>
          <w:szCs w:val="22"/>
        </w:rPr>
      </w:pPr>
      <w:r w:rsidRPr="0062004E">
        <w:rPr>
          <w:rFonts w:ascii="Arial" w:hAnsi="Arial" w:cs="Arial"/>
          <w:color w:val="000000"/>
          <w:sz w:val="22"/>
          <w:szCs w:val="22"/>
        </w:rPr>
        <w:lastRenderedPageBreak/>
        <w:t> </w:t>
      </w:r>
    </w:p>
    <w:p w:rsidR="00FF6C31" w:rsidRDefault="00FF6C31" w:rsidP="0062004E">
      <w:pPr>
        <w:jc w:val="center"/>
        <w:rPr>
          <w:rFonts w:ascii="Arial" w:hAnsi="Arial" w:cs="Arial"/>
        </w:rPr>
      </w:pPr>
    </w:p>
    <w:p w:rsidR="00FF6C31" w:rsidRDefault="00FF6C31" w:rsidP="0062004E">
      <w:pPr>
        <w:jc w:val="center"/>
        <w:rPr>
          <w:rFonts w:ascii="Arial" w:hAnsi="Arial" w:cs="Arial"/>
        </w:rPr>
      </w:pPr>
      <w:bookmarkStart w:id="0" w:name="_GoBack"/>
      <w:bookmarkEnd w:id="0"/>
    </w:p>
    <w:p w:rsidR="00F57E2A" w:rsidRDefault="00F57E2A" w:rsidP="0062004E">
      <w:pPr>
        <w:jc w:val="center"/>
        <w:rPr>
          <w:rFonts w:ascii="Arial" w:hAnsi="Arial" w:cs="Arial"/>
          <w:sz w:val="24"/>
          <w:szCs w:val="24"/>
        </w:rPr>
      </w:pPr>
      <w:r w:rsidRPr="0062004E">
        <w:rPr>
          <w:rFonts w:ascii="Arial" w:hAnsi="Arial" w:cs="Arial"/>
        </w:rPr>
        <w:t xml:space="preserve">Sala das Sessões Vereador </w:t>
      </w:r>
      <w:proofErr w:type="spellStart"/>
      <w:r w:rsidRPr="0062004E">
        <w:rPr>
          <w:rFonts w:ascii="Arial" w:hAnsi="Arial" w:cs="Arial"/>
        </w:rPr>
        <w:t>Delson</w:t>
      </w:r>
      <w:proofErr w:type="spellEnd"/>
      <w:r w:rsidRPr="0062004E">
        <w:rPr>
          <w:rFonts w:ascii="Arial" w:hAnsi="Arial" w:cs="Arial"/>
        </w:rPr>
        <w:t xml:space="preserve"> Leandro da Silva, 27 de maio de 2019.</w:t>
      </w:r>
    </w:p>
    <w:p w:rsidR="00F57E2A" w:rsidRDefault="00F57E2A" w:rsidP="00F57E2A"/>
    <w:p w:rsidR="0062004E" w:rsidRDefault="0062004E" w:rsidP="00F57E2A"/>
    <w:p w:rsidR="0062004E" w:rsidRDefault="0062004E" w:rsidP="00F57E2A"/>
    <w:p w:rsidR="00F57E2A" w:rsidRPr="00610888" w:rsidRDefault="00F57E2A" w:rsidP="00F57E2A">
      <w:pPr>
        <w:spacing w:after="0" w:line="240" w:lineRule="auto"/>
      </w:pPr>
      <w:r>
        <w:t xml:space="preserve"> </w:t>
      </w:r>
      <w:r w:rsidRPr="00610888">
        <w:t>Sid</w:t>
      </w:r>
      <w:r>
        <w:t xml:space="preserve">nei Sandro Mantovani                           </w:t>
      </w:r>
      <w:r w:rsidRPr="00610888">
        <w:t>Dr. Laércio Leandro da Silva         Alberto Luiz Sales</w:t>
      </w:r>
    </w:p>
    <w:p w:rsidR="00F57E2A" w:rsidRPr="00610888" w:rsidRDefault="00F57E2A" w:rsidP="00F57E2A">
      <w:pPr>
        <w:spacing w:after="0" w:line="240" w:lineRule="auto"/>
        <w:ind w:firstLine="708"/>
      </w:pPr>
      <w:r w:rsidRPr="00610888">
        <w:t xml:space="preserve"> </w:t>
      </w:r>
      <w:r w:rsidR="0062004E">
        <w:t xml:space="preserve"> </w:t>
      </w:r>
      <w:r w:rsidRPr="00610888">
        <w:t xml:space="preserve">Vereador                                              </w:t>
      </w:r>
      <w:r>
        <w:t xml:space="preserve">         </w:t>
      </w:r>
      <w:proofErr w:type="spellStart"/>
      <w:r w:rsidRPr="00610888">
        <w:t>Vereador</w:t>
      </w:r>
      <w:proofErr w:type="spellEnd"/>
      <w:r w:rsidRPr="00610888">
        <w:t xml:space="preserve">             </w:t>
      </w:r>
      <w:r>
        <w:t xml:space="preserve">                    </w:t>
      </w:r>
      <w:proofErr w:type="spellStart"/>
      <w:r w:rsidRPr="00610888">
        <w:t>Vereador</w:t>
      </w:r>
      <w:proofErr w:type="spellEnd"/>
      <w:r w:rsidRPr="00610888">
        <w:tab/>
      </w:r>
      <w:r w:rsidRPr="00610888">
        <w:tab/>
      </w:r>
      <w:r w:rsidRPr="00610888">
        <w:tab/>
      </w:r>
      <w:r w:rsidRPr="00610888">
        <w:tab/>
      </w:r>
      <w:r w:rsidRPr="00610888">
        <w:tab/>
      </w:r>
    </w:p>
    <w:p w:rsidR="00F57E2A" w:rsidRDefault="00F57E2A" w:rsidP="00F57E2A">
      <w:pPr>
        <w:spacing w:after="0" w:line="240" w:lineRule="auto"/>
      </w:pPr>
    </w:p>
    <w:p w:rsidR="0062004E" w:rsidRDefault="0062004E" w:rsidP="00F57E2A">
      <w:pPr>
        <w:spacing w:after="0" w:line="240" w:lineRule="auto"/>
      </w:pPr>
    </w:p>
    <w:p w:rsidR="0062004E" w:rsidRDefault="0062004E" w:rsidP="00F57E2A">
      <w:pPr>
        <w:spacing w:after="0" w:line="240" w:lineRule="auto"/>
      </w:pPr>
    </w:p>
    <w:p w:rsidR="00F57E2A" w:rsidRDefault="00F57E2A" w:rsidP="00F57E2A">
      <w:pPr>
        <w:spacing w:after="0" w:line="240" w:lineRule="auto"/>
      </w:pPr>
    </w:p>
    <w:p w:rsidR="00F57E2A" w:rsidRDefault="00F57E2A" w:rsidP="00F57E2A">
      <w:pPr>
        <w:spacing w:after="0" w:line="240" w:lineRule="auto"/>
      </w:pPr>
    </w:p>
    <w:p w:rsidR="00F57E2A" w:rsidRPr="00610888" w:rsidRDefault="00F57E2A" w:rsidP="00F57E2A">
      <w:pPr>
        <w:spacing w:after="0" w:line="240" w:lineRule="auto"/>
      </w:pPr>
    </w:p>
    <w:p w:rsidR="00F57E2A" w:rsidRPr="00610888" w:rsidRDefault="00F57E2A" w:rsidP="00F57E2A">
      <w:pPr>
        <w:spacing w:after="0" w:line="240" w:lineRule="auto"/>
      </w:pPr>
      <w:r w:rsidRPr="00610888">
        <w:t xml:space="preserve">David José de Freitas           </w:t>
      </w:r>
      <w:r>
        <w:tab/>
      </w:r>
      <w:r w:rsidRPr="00610888">
        <w:t xml:space="preserve"> Terezinha Ap. de Matos Vasconcelos                   </w:t>
      </w:r>
      <w:proofErr w:type="spellStart"/>
      <w:r w:rsidRPr="00610888">
        <w:t>Devail</w:t>
      </w:r>
      <w:proofErr w:type="spellEnd"/>
      <w:r w:rsidRPr="00610888">
        <w:t xml:space="preserve"> Ferreira </w:t>
      </w:r>
    </w:p>
    <w:p w:rsidR="00F57E2A" w:rsidRPr="00610888" w:rsidRDefault="00F57E2A" w:rsidP="00F57E2A">
      <w:pPr>
        <w:spacing w:after="0" w:line="240" w:lineRule="auto"/>
      </w:pPr>
      <w:r w:rsidRPr="00610888">
        <w:t xml:space="preserve">          Vereador                                        </w:t>
      </w:r>
      <w:r>
        <w:tab/>
        <w:t xml:space="preserve">         </w:t>
      </w:r>
      <w:r w:rsidR="0062004E">
        <w:t xml:space="preserve"> </w:t>
      </w:r>
      <w:r w:rsidRPr="00610888">
        <w:t xml:space="preserve">Vereadora                </w:t>
      </w:r>
      <w:r>
        <w:t xml:space="preserve">  </w:t>
      </w:r>
      <w:r w:rsidR="0062004E">
        <w:t xml:space="preserve">                              </w:t>
      </w:r>
      <w:r w:rsidRPr="00610888">
        <w:t>Vereador</w:t>
      </w:r>
    </w:p>
    <w:p w:rsidR="00F57E2A" w:rsidRDefault="00F57E2A" w:rsidP="00F57E2A">
      <w:pPr>
        <w:spacing w:after="0" w:line="240" w:lineRule="auto"/>
      </w:pPr>
    </w:p>
    <w:p w:rsidR="00F57E2A" w:rsidRDefault="00F57E2A" w:rsidP="00F57E2A">
      <w:pPr>
        <w:spacing w:after="0" w:line="240" w:lineRule="auto"/>
      </w:pPr>
    </w:p>
    <w:p w:rsidR="00F57E2A" w:rsidRDefault="00F57E2A" w:rsidP="00F57E2A">
      <w:pPr>
        <w:spacing w:after="0" w:line="240" w:lineRule="auto"/>
      </w:pPr>
    </w:p>
    <w:p w:rsidR="0062004E" w:rsidRDefault="0062004E" w:rsidP="00F57E2A">
      <w:pPr>
        <w:spacing w:after="0" w:line="240" w:lineRule="auto"/>
      </w:pPr>
    </w:p>
    <w:p w:rsidR="00F57E2A" w:rsidRPr="00610888" w:rsidRDefault="00F57E2A" w:rsidP="00F57E2A">
      <w:pPr>
        <w:spacing w:after="0" w:line="240" w:lineRule="auto"/>
      </w:pPr>
    </w:p>
    <w:p w:rsidR="00F57E2A" w:rsidRPr="00610888" w:rsidRDefault="00F57E2A" w:rsidP="00F57E2A">
      <w:pPr>
        <w:spacing w:after="0" w:line="240" w:lineRule="auto"/>
      </w:pPr>
    </w:p>
    <w:p w:rsidR="00F57E2A" w:rsidRPr="00610888" w:rsidRDefault="00F57E2A" w:rsidP="00F57E2A">
      <w:pPr>
        <w:spacing w:after="0" w:line="240" w:lineRule="auto"/>
      </w:pPr>
      <w:r w:rsidRPr="00610888">
        <w:t xml:space="preserve">Cláudio Roberto Fernandes         </w:t>
      </w:r>
      <w:proofErr w:type="spellStart"/>
      <w:r w:rsidRPr="00610888">
        <w:t>Adenilson</w:t>
      </w:r>
      <w:proofErr w:type="spellEnd"/>
      <w:r w:rsidRPr="00610888">
        <w:t xml:space="preserve"> Gonçalves Bueno                 Clovis Antonio Lopes</w:t>
      </w:r>
    </w:p>
    <w:p w:rsidR="00F57E2A" w:rsidRPr="00610888" w:rsidRDefault="00F57E2A" w:rsidP="00F57E2A">
      <w:pPr>
        <w:spacing w:after="0" w:line="240" w:lineRule="auto"/>
      </w:pPr>
      <w:r w:rsidRPr="00610888">
        <w:t xml:space="preserve">             </w:t>
      </w:r>
      <w:r w:rsidR="0062004E">
        <w:t xml:space="preserve"> </w:t>
      </w:r>
      <w:r w:rsidR="0062004E">
        <w:tab/>
      </w:r>
      <w:r w:rsidRPr="00610888">
        <w:t xml:space="preserve">Vereador                                        </w:t>
      </w:r>
      <w:r w:rsidR="0062004E">
        <w:t xml:space="preserve">   </w:t>
      </w:r>
      <w:proofErr w:type="spellStart"/>
      <w:r w:rsidRPr="00610888">
        <w:t>Vereador</w:t>
      </w:r>
      <w:proofErr w:type="spellEnd"/>
      <w:r w:rsidRPr="00610888">
        <w:tab/>
        <w:t xml:space="preserve">                                    </w:t>
      </w:r>
      <w:proofErr w:type="spellStart"/>
      <w:r w:rsidRPr="00610888">
        <w:t>Vereador</w:t>
      </w:r>
      <w:proofErr w:type="spellEnd"/>
    </w:p>
    <w:p w:rsidR="00F57E2A" w:rsidRPr="00961FE5" w:rsidRDefault="00F57E2A" w:rsidP="00F57E2A">
      <w:pPr>
        <w:spacing w:after="0"/>
      </w:pPr>
    </w:p>
    <w:p w:rsidR="00F57E2A" w:rsidRDefault="00F57E2A" w:rsidP="00F57E2A">
      <w:pPr>
        <w:spacing w:line="240" w:lineRule="auto"/>
        <w:rPr>
          <w:rFonts w:ascii="Arial" w:hAnsi="Arial" w:cs="Arial"/>
          <w:sz w:val="24"/>
          <w:szCs w:val="24"/>
        </w:rPr>
      </w:pPr>
    </w:p>
    <w:p w:rsidR="00F57E2A" w:rsidRPr="00620612" w:rsidRDefault="00F57E2A" w:rsidP="00F57E2A">
      <w:pPr>
        <w:spacing w:line="240" w:lineRule="auto"/>
        <w:rPr>
          <w:rFonts w:ascii="Arial" w:hAnsi="Arial" w:cs="Arial"/>
          <w:sz w:val="24"/>
          <w:szCs w:val="24"/>
        </w:rPr>
      </w:pPr>
    </w:p>
    <w:p w:rsidR="00C21C8E" w:rsidRPr="00C21C8E" w:rsidRDefault="00C21C8E" w:rsidP="00C21C8E">
      <w:pPr>
        <w:pStyle w:val="NormalWeb"/>
        <w:spacing w:before="0" w:beforeAutospacing="0" w:after="94" w:afterAutospacing="0"/>
        <w:jc w:val="both"/>
        <w:rPr>
          <w:rFonts w:ascii="Arial" w:hAnsi="Arial" w:cs="Arial"/>
          <w:color w:val="000000"/>
        </w:rPr>
      </w:pPr>
      <w:r w:rsidRPr="00C21C8E">
        <w:rPr>
          <w:rFonts w:ascii="Arial" w:hAnsi="Arial" w:cs="Arial"/>
          <w:color w:val="000000"/>
        </w:rPr>
        <w:t> </w:t>
      </w:r>
    </w:p>
    <w:p w:rsidR="00C21C8E" w:rsidRPr="00C21C8E" w:rsidRDefault="00C21C8E">
      <w:pPr>
        <w:rPr>
          <w:sz w:val="24"/>
          <w:szCs w:val="24"/>
        </w:rPr>
      </w:pPr>
    </w:p>
    <w:sectPr w:rsidR="00C21C8E" w:rsidRPr="00C21C8E" w:rsidSect="00AE041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F8" w:rsidRDefault="006F05F8" w:rsidP="006F05F8">
      <w:pPr>
        <w:spacing w:after="0" w:line="240" w:lineRule="auto"/>
      </w:pPr>
      <w:r>
        <w:separator/>
      </w:r>
    </w:p>
  </w:endnote>
  <w:endnote w:type="continuationSeparator" w:id="0">
    <w:p w:rsidR="006F05F8" w:rsidRDefault="006F05F8" w:rsidP="006F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F8" w:rsidRDefault="006F05F8" w:rsidP="006F05F8">
      <w:pPr>
        <w:spacing w:after="0" w:line="240" w:lineRule="auto"/>
      </w:pPr>
      <w:r>
        <w:separator/>
      </w:r>
    </w:p>
  </w:footnote>
  <w:footnote w:type="continuationSeparator" w:id="0">
    <w:p w:rsidR="006F05F8" w:rsidRDefault="006F05F8" w:rsidP="006F0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F8" w:rsidRDefault="006F05F8">
    <w:pPr>
      <w:pStyle w:val="Cabealho"/>
    </w:pPr>
    <w:r>
      <w:rPr>
        <w:noProof/>
        <w:lang w:eastAsia="pt-BR"/>
      </w:rPr>
      <w:drawing>
        <wp:inline distT="0" distB="0" distL="0" distR="0">
          <wp:extent cx="5400675" cy="120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200150"/>
                  </a:xfrm>
                  <a:prstGeom prst="rect">
                    <a:avLst/>
                  </a:prstGeom>
                  <a:noFill/>
                  <a:ln>
                    <a:noFill/>
                  </a:ln>
                </pic:spPr>
              </pic:pic>
            </a:graphicData>
          </a:graphic>
        </wp:inline>
      </w:drawing>
    </w:r>
  </w:p>
  <w:p w:rsidR="006F05F8" w:rsidRDefault="006F05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C8E"/>
    <w:rsid w:val="00387F6B"/>
    <w:rsid w:val="0062004E"/>
    <w:rsid w:val="00697956"/>
    <w:rsid w:val="006F05F8"/>
    <w:rsid w:val="009A458C"/>
    <w:rsid w:val="00A80D81"/>
    <w:rsid w:val="00AE0416"/>
    <w:rsid w:val="00C21C8E"/>
    <w:rsid w:val="00F57E2A"/>
    <w:rsid w:val="00FF6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94DDB-6117-47CF-AE3D-ED9568C6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1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21C8E"/>
    <w:rPr>
      <w:b/>
      <w:bCs/>
    </w:rPr>
  </w:style>
  <w:style w:type="paragraph" w:styleId="Cabealho">
    <w:name w:val="header"/>
    <w:basedOn w:val="Normal"/>
    <w:link w:val="CabealhoChar"/>
    <w:uiPriority w:val="99"/>
    <w:unhideWhenUsed/>
    <w:rsid w:val="006F05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05F8"/>
  </w:style>
  <w:style w:type="paragraph" w:styleId="Rodap">
    <w:name w:val="footer"/>
    <w:basedOn w:val="Normal"/>
    <w:link w:val="RodapChar"/>
    <w:uiPriority w:val="99"/>
    <w:unhideWhenUsed/>
    <w:rsid w:val="006F05F8"/>
    <w:pPr>
      <w:tabs>
        <w:tab w:val="center" w:pos="4252"/>
        <w:tab w:val="right" w:pos="8504"/>
      </w:tabs>
      <w:spacing w:after="0" w:line="240" w:lineRule="auto"/>
    </w:pPr>
  </w:style>
  <w:style w:type="character" w:customStyle="1" w:styleId="RodapChar">
    <w:name w:val="Rodapé Char"/>
    <w:basedOn w:val="Fontepargpadro"/>
    <w:link w:val="Rodap"/>
    <w:uiPriority w:val="99"/>
    <w:rsid w:val="006F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cp:lastModifiedBy>
  <cp:revision>4</cp:revision>
  <cp:lastPrinted>2019-05-27T14:05:00Z</cp:lastPrinted>
  <dcterms:created xsi:type="dcterms:W3CDTF">2019-05-27T13:59:00Z</dcterms:created>
  <dcterms:modified xsi:type="dcterms:W3CDTF">2019-08-08T19:23:00Z</dcterms:modified>
</cp:coreProperties>
</file>