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11" w:rsidRPr="00F36AC7" w:rsidRDefault="00911311" w:rsidP="00F42F83">
      <w:pPr>
        <w:spacing w:line="240" w:lineRule="auto"/>
        <w:jc w:val="center"/>
        <w:rPr>
          <w:rFonts w:ascii="Spranq eco sans" w:eastAsia="Calibri" w:hAnsi="Spranq eco sans" w:cs="Arial"/>
          <w:b/>
          <w:u w:val="single"/>
        </w:rPr>
      </w:pPr>
      <w:r w:rsidRPr="00F36AC7">
        <w:rPr>
          <w:rFonts w:ascii="Spranq eco sans" w:eastAsia="Calibri" w:hAnsi="Spranq eco sans" w:cs="Arial"/>
          <w:b/>
          <w:u w:val="single"/>
        </w:rPr>
        <w:t xml:space="preserve">REQUERIMENTO N.º </w:t>
      </w:r>
      <w:r w:rsidR="005D78FF" w:rsidRPr="00F36AC7">
        <w:rPr>
          <w:rFonts w:ascii="Spranq eco sans" w:eastAsia="Calibri" w:hAnsi="Spranq eco sans" w:cs="Arial"/>
          <w:b/>
          <w:u w:val="single"/>
        </w:rPr>
        <w:t>1</w:t>
      </w:r>
      <w:r w:rsidR="00F36AC7" w:rsidRPr="00F36AC7">
        <w:rPr>
          <w:rFonts w:ascii="Spranq eco sans" w:eastAsia="Calibri" w:hAnsi="Spranq eco sans" w:cs="Arial"/>
          <w:b/>
          <w:u w:val="single"/>
        </w:rPr>
        <w:t>59</w:t>
      </w:r>
      <w:r w:rsidRPr="00F36AC7">
        <w:rPr>
          <w:rFonts w:ascii="Spranq eco sans" w:eastAsia="Calibri" w:hAnsi="Spranq eco sans" w:cs="Arial"/>
          <w:b/>
          <w:u w:val="single"/>
        </w:rPr>
        <w:t>/20</w:t>
      </w:r>
      <w:r w:rsidR="00DA3530" w:rsidRPr="00F36AC7">
        <w:rPr>
          <w:rFonts w:ascii="Spranq eco sans" w:eastAsia="Calibri" w:hAnsi="Spranq eco sans" w:cs="Arial"/>
          <w:b/>
          <w:u w:val="single"/>
        </w:rPr>
        <w:t>2</w:t>
      </w:r>
      <w:r w:rsidR="005D78FF" w:rsidRPr="00F36AC7">
        <w:rPr>
          <w:rFonts w:ascii="Spranq eco sans" w:eastAsia="Calibri" w:hAnsi="Spranq eco sans" w:cs="Arial"/>
          <w:b/>
          <w:u w:val="single"/>
        </w:rPr>
        <w:t>1</w:t>
      </w:r>
    </w:p>
    <w:p w:rsidR="00911311" w:rsidRPr="00F36AC7" w:rsidRDefault="00911311" w:rsidP="00F42F83">
      <w:pPr>
        <w:spacing w:line="240" w:lineRule="auto"/>
        <w:jc w:val="both"/>
        <w:rPr>
          <w:rFonts w:ascii="Spranq eco sans" w:eastAsia="Calibri" w:hAnsi="Spranq eco sans" w:cs="Arial"/>
        </w:rPr>
      </w:pPr>
    </w:p>
    <w:p w:rsidR="003534D1" w:rsidRDefault="00911311" w:rsidP="003534D1">
      <w:pPr>
        <w:pStyle w:val="NormalWeb"/>
        <w:shd w:val="clear" w:color="auto" w:fill="FFFFFF"/>
        <w:spacing w:after="0"/>
        <w:jc w:val="both"/>
        <w:textAlignment w:val="baseline"/>
        <w:rPr>
          <w:rFonts w:ascii="Spranq eco sans" w:hAnsi="Spranq eco sans"/>
          <w:color w:val="000000"/>
          <w:sz w:val="22"/>
          <w:szCs w:val="22"/>
        </w:rPr>
      </w:pPr>
      <w:r w:rsidRPr="00F36AC7">
        <w:rPr>
          <w:rFonts w:ascii="Spranq eco sans" w:eastAsia="Calibri" w:hAnsi="Spranq eco sans" w:cs="Arial"/>
          <w:sz w:val="22"/>
          <w:szCs w:val="22"/>
        </w:rPr>
        <w:tab/>
      </w:r>
      <w:r w:rsidRPr="00F36AC7">
        <w:rPr>
          <w:rFonts w:ascii="Spranq eco sans" w:eastAsia="Calibri" w:hAnsi="Spranq eco sans" w:cs="Arial"/>
          <w:sz w:val="22"/>
          <w:szCs w:val="22"/>
        </w:rPr>
        <w:tab/>
      </w:r>
      <w:r w:rsidRPr="00F36AC7">
        <w:rPr>
          <w:rFonts w:ascii="Spranq eco sans" w:eastAsia="Calibri" w:hAnsi="Spranq eco sans" w:cs="Arial"/>
          <w:sz w:val="22"/>
          <w:szCs w:val="22"/>
        </w:rPr>
        <w:tab/>
      </w:r>
      <w:r w:rsidRPr="00F36AC7">
        <w:rPr>
          <w:rFonts w:ascii="Spranq eco sans" w:eastAsia="Calibri" w:hAnsi="Spranq eco sans" w:cs="Arial"/>
          <w:sz w:val="22"/>
          <w:szCs w:val="22"/>
        </w:rPr>
        <w:tab/>
      </w:r>
      <w:r w:rsidR="009D3562" w:rsidRPr="00F36AC7">
        <w:rPr>
          <w:rFonts w:ascii="Spranq eco sans" w:hAnsi="Spranq eco sans"/>
          <w:color w:val="000000"/>
          <w:sz w:val="22"/>
          <w:szCs w:val="22"/>
        </w:rPr>
        <w:t>Requeiro à Casa na forma regimental após ouvido o Douto Plenário se oficie ao Senhor Prefeito Municipal Dr. Alexandre Tassoni</w:t>
      </w:r>
      <w:r w:rsidR="00A21071" w:rsidRPr="00F36AC7">
        <w:rPr>
          <w:rFonts w:ascii="Spranq eco sans" w:hAnsi="Spranq eco sans"/>
          <w:color w:val="000000"/>
          <w:sz w:val="22"/>
          <w:szCs w:val="22"/>
        </w:rPr>
        <w:t xml:space="preserve"> </w:t>
      </w:r>
      <w:r w:rsidR="009D3562" w:rsidRPr="00F36AC7">
        <w:rPr>
          <w:rFonts w:ascii="Spranq eco sans" w:hAnsi="Spranq eco sans"/>
          <w:color w:val="000000"/>
          <w:sz w:val="22"/>
          <w:szCs w:val="22"/>
        </w:rPr>
        <w:t xml:space="preserve">Antonio e a </w:t>
      </w:r>
      <w:r w:rsidR="00F36AC7" w:rsidRPr="00F36AC7">
        <w:rPr>
          <w:rFonts w:ascii="Spranq eco sans" w:hAnsi="Spranq eco sans"/>
          <w:bCs/>
          <w:color w:val="000000"/>
          <w:sz w:val="22"/>
          <w:szCs w:val="22"/>
        </w:rPr>
        <w:t>Secretaria de Agricultura, Abastecimento e Meio-Ambiente</w:t>
      </w:r>
      <w:r w:rsidR="00F36AC7" w:rsidRPr="00F36AC7">
        <w:rPr>
          <w:rFonts w:ascii="Spranq eco sans" w:hAnsi="Spranq eco sans"/>
          <w:b/>
          <w:bCs/>
          <w:color w:val="000000"/>
          <w:sz w:val="22"/>
          <w:szCs w:val="22"/>
        </w:rPr>
        <w:t xml:space="preserve"> </w:t>
      </w:r>
      <w:r w:rsidR="009D3562" w:rsidRPr="00F36AC7">
        <w:rPr>
          <w:rFonts w:ascii="Spranq eco sans" w:hAnsi="Spranq eco sans"/>
          <w:color w:val="000000"/>
          <w:sz w:val="22"/>
          <w:szCs w:val="22"/>
        </w:rPr>
        <w:t>com votos de aplausos pelos exc</w:t>
      </w:r>
      <w:r w:rsidR="00F36AC7" w:rsidRPr="00F36AC7">
        <w:rPr>
          <w:rFonts w:ascii="Spranq eco sans" w:hAnsi="Spranq eco sans"/>
          <w:color w:val="000000"/>
          <w:sz w:val="22"/>
          <w:szCs w:val="22"/>
        </w:rPr>
        <w:t>elentes resultados alcançados pelo Município de Tupi Paulista no Município Agro.</w:t>
      </w:r>
    </w:p>
    <w:p w:rsidR="00F36AC7" w:rsidRPr="00F36AC7" w:rsidRDefault="003534D1" w:rsidP="003534D1">
      <w:pPr>
        <w:pStyle w:val="NormalWeb"/>
        <w:shd w:val="clear" w:color="auto" w:fill="FFFFFF"/>
        <w:spacing w:after="0"/>
        <w:jc w:val="both"/>
        <w:textAlignment w:val="baseline"/>
        <w:rPr>
          <w:rFonts w:ascii="Spranq eco sans" w:hAnsi="Spranq eco sans"/>
          <w:color w:val="000000"/>
          <w:sz w:val="22"/>
          <w:szCs w:val="22"/>
        </w:rPr>
      </w:pPr>
      <w:r>
        <w:rPr>
          <w:rFonts w:ascii="Spranq eco sans" w:hAnsi="Spranq eco sans"/>
          <w:color w:val="000000"/>
          <w:sz w:val="22"/>
          <w:szCs w:val="22"/>
        </w:rPr>
        <w:tab/>
      </w:r>
      <w:r>
        <w:rPr>
          <w:rFonts w:ascii="Spranq eco sans" w:hAnsi="Spranq eco sans"/>
          <w:color w:val="000000"/>
          <w:sz w:val="22"/>
          <w:szCs w:val="22"/>
        </w:rPr>
        <w:tab/>
      </w:r>
      <w:r>
        <w:rPr>
          <w:rFonts w:ascii="Spranq eco sans" w:hAnsi="Spranq eco sans"/>
          <w:color w:val="000000"/>
          <w:sz w:val="22"/>
          <w:szCs w:val="22"/>
        </w:rPr>
        <w:tab/>
      </w:r>
      <w:r>
        <w:rPr>
          <w:rFonts w:ascii="Spranq eco sans" w:hAnsi="Spranq eco sans"/>
          <w:color w:val="000000"/>
          <w:sz w:val="22"/>
          <w:szCs w:val="22"/>
        </w:rPr>
        <w:tab/>
      </w:r>
      <w:r w:rsidR="00F36AC7" w:rsidRPr="00F36AC7">
        <w:rPr>
          <w:rFonts w:ascii="Spranq eco sans" w:hAnsi="Spranq eco sans"/>
          <w:color w:val="000000"/>
          <w:sz w:val="22"/>
          <w:szCs w:val="22"/>
        </w:rPr>
        <w:t xml:space="preserve">Tupi Paulista ficou em 4º lugar do Estado no Município Agro.                                </w:t>
      </w:r>
      <w:r w:rsidR="00BC3FCD">
        <w:rPr>
          <w:rFonts w:ascii="Spranq eco sans" w:hAnsi="Spranq eco sans"/>
          <w:color w:val="000000"/>
          <w:sz w:val="22"/>
          <w:szCs w:val="22"/>
        </w:rPr>
        <w:t xml:space="preserve">                               </w:t>
      </w:r>
      <w:r w:rsidR="00F36AC7" w:rsidRPr="00F36AC7">
        <w:rPr>
          <w:rFonts w:ascii="Spranq eco sans" w:hAnsi="Spranq eco sans"/>
          <w:color w:val="000000"/>
          <w:sz w:val="22"/>
          <w:szCs w:val="22"/>
        </w:rPr>
        <w:t xml:space="preserve">                          </w:t>
      </w:r>
    </w:p>
    <w:p w:rsidR="00F36AC7" w:rsidRPr="00F36AC7" w:rsidRDefault="00F36AC7" w:rsidP="003534D1">
      <w:pPr>
        <w:pStyle w:val="NormalWeb"/>
        <w:shd w:val="clear" w:color="auto" w:fill="FFFFFF"/>
        <w:spacing w:after="0"/>
        <w:ind w:firstLine="2835"/>
        <w:jc w:val="both"/>
        <w:textAlignment w:val="baseline"/>
        <w:rPr>
          <w:rFonts w:ascii="Spranq eco sans" w:hAnsi="Spranq eco sans"/>
          <w:color w:val="000000"/>
          <w:sz w:val="22"/>
          <w:szCs w:val="22"/>
        </w:rPr>
      </w:pPr>
      <w:r w:rsidRPr="00F36AC7">
        <w:rPr>
          <w:rFonts w:ascii="Spranq eco sans" w:hAnsi="Spranq eco sans"/>
          <w:color w:val="000000"/>
          <w:sz w:val="22"/>
          <w:szCs w:val="22"/>
        </w:rPr>
        <w:t>A administração municipal recebeu na terça-feira, 07 de dezembro, em São Paulo, a certificação de 4º lugar do Programa Cidadania no Campo - Município Agro, projeto da Secretaria de Agricultura e Abastecimento do Estado de São Paulo para apoiar, reconhecer e premiar as administrações municipais, incentivando a desenvolverem e implantarem políticas públicas relacionadas ao setor agropecuário</w:t>
      </w:r>
    </w:p>
    <w:p w:rsidR="00F36AC7" w:rsidRPr="00F36AC7" w:rsidRDefault="00F36AC7" w:rsidP="003534D1">
      <w:pPr>
        <w:pStyle w:val="NormalWeb"/>
        <w:shd w:val="clear" w:color="auto" w:fill="FFFFFF"/>
        <w:spacing w:after="0"/>
        <w:ind w:firstLine="2835"/>
        <w:jc w:val="both"/>
        <w:textAlignment w:val="baseline"/>
        <w:rPr>
          <w:rFonts w:ascii="Spranq eco sans" w:hAnsi="Spranq eco sans"/>
          <w:color w:val="000000"/>
          <w:sz w:val="22"/>
          <w:szCs w:val="22"/>
        </w:rPr>
      </w:pPr>
      <w:r w:rsidRPr="00F36AC7">
        <w:rPr>
          <w:rFonts w:ascii="Spranq eco sans" w:hAnsi="Spranq eco sans"/>
          <w:color w:val="000000"/>
          <w:sz w:val="22"/>
          <w:szCs w:val="22"/>
        </w:rPr>
        <w:t>O Secretário Estadual de Agricultura, Itamar Borges, ao lado do governador João Doria e do vice-governador Rodrigo Garcia, premiaram as cidades que alcançaram à média e evoluíram desde a última avaliação. O Prefeito Municipal Dr. Alexandre Tassoni Antonio esteve na capital paulista para receber a premiação com os vereadores, Clóvis Antônio Lopes, Terezinha Aparecida de Matos Vasconcelos, Joisiany Ceber Anselmi e Giseli Moraes.</w:t>
      </w:r>
    </w:p>
    <w:p w:rsidR="00F36AC7" w:rsidRPr="00F36AC7" w:rsidRDefault="00F36AC7" w:rsidP="003534D1">
      <w:pPr>
        <w:pStyle w:val="NormalWeb"/>
        <w:shd w:val="clear" w:color="auto" w:fill="FFFFFF"/>
        <w:spacing w:after="0"/>
        <w:ind w:firstLine="2835"/>
        <w:jc w:val="both"/>
        <w:textAlignment w:val="baseline"/>
        <w:rPr>
          <w:rFonts w:ascii="Spranq eco sans" w:hAnsi="Spranq eco sans"/>
          <w:color w:val="000000"/>
          <w:sz w:val="22"/>
          <w:szCs w:val="22"/>
        </w:rPr>
      </w:pPr>
      <w:r w:rsidRPr="00F36AC7">
        <w:rPr>
          <w:rFonts w:ascii="Spranq eco sans" w:hAnsi="Spranq eco sans"/>
          <w:color w:val="000000"/>
          <w:sz w:val="22"/>
          <w:szCs w:val="22"/>
        </w:rPr>
        <w:t xml:space="preserve">A Secretaria de Agricultura e Abastecimento do Estado tem trabalhado muito para que o agro paulista se torne cada vez mais forte, mais sustentável, seguro e inovador, por meio de parcerias com municípios, entidades e produtores rurais. </w:t>
      </w:r>
    </w:p>
    <w:p w:rsidR="00F36AC7" w:rsidRPr="00F36AC7" w:rsidRDefault="00F36AC7" w:rsidP="003534D1">
      <w:pPr>
        <w:pStyle w:val="NormalWeb"/>
        <w:shd w:val="clear" w:color="auto" w:fill="FFFFFF"/>
        <w:spacing w:after="0"/>
        <w:ind w:firstLine="2835"/>
        <w:jc w:val="both"/>
        <w:textAlignment w:val="baseline"/>
        <w:rPr>
          <w:rFonts w:ascii="Spranq eco sans" w:hAnsi="Spranq eco sans"/>
          <w:color w:val="000000"/>
          <w:sz w:val="22"/>
          <w:szCs w:val="22"/>
        </w:rPr>
      </w:pPr>
      <w:r w:rsidRPr="00F36AC7">
        <w:rPr>
          <w:rFonts w:ascii="Spranq eco sans" w:hAnsi="Spranq eco sans"/>
          <w:color w:val="000000"/>
          <w:sz w:val="22"/>
          <w:szCs w:val="22"/>
        </w:rPr>
        <w:t>Foram 410 municípios inscritos no ciclo 2020/2021, sendo 85 premiados, onde foram distribuídos R$ 4,7 milhões, sendo esta premiação resultou em R$ 100 mil reais para o município.</w:t>
      </w:r>
    </w:p>
    <w:p w:rsidR="00F36AC7" w:rsidRPr="00F36AC7" w:rsidRDefault="00F36AC7" w:rsidP="003534D1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textAlignment w:val="baseline"/>
        <w:rPr>
          <w:rFonts w:ascii="Spranq eco sans" w:hAnsi="Spranq eco sans"/>
          <w:color w:val="000000"/>
          <w:sz w:val="22"/>
          <w:szCs w:val="22"/>
        </w:rPr>
      </w:pPr>
      <w:r w:rsidRPr="00F36AC7">
        <w:rPr>
          <w:color w:val="000000"/>
          <w:sz w:val="22"/>
          <w:szCs w:val="22"/>
        </w:rPr>
        <w:lastRenderedPageBreak/>
        <w:t>​</w:t>
      </w:r>
      <w:r w:rsidRPr="00F36AC7">
        <w:rPr>
          <w:rFonts w:ascii="Spranq eco sans" w:hAnsi="Spranq eco sans"/>
          <w:color w:val="000000"/>
          <w:sz w:val="22"/>
          <w:szCs w:val="22"/>
        </w:rPr>
        <w:t xml:space="preserve">Estiveram no gabinete do Senhor Prefeito Municipal Dr. Alexandre Tassoni Antonio recebendo simbolicamente a premiação o Diretor da Secretaria de Agricultura, Abastecimento e Meio Ambiente, Emerson Pereira </w:t>
      </w:r>
      <w:proofErr w:type="spellStart"/>
      <w:r w:rsidRPr="00F36AC7">
        <w:rPr>
          <w:rFonts w:ascii="Spranq eco sans" w:hAnsi="Spranq eco sans"/>
          <w:color w:val="000000"/>
          <w:sz w:val="22"/>
          <w:szCs w:val="22"/>
        </w:rPr>
        <w:t>Blaia</w:t>
      </w:r>
      <w:proofErr w:type="spellEnd"/>
      <w:r w:rsidRPr="00F36AC7">
        <w:rPr>
          <w:rFonts w:ascii="Spranq eco sans" w:hAnsi="Spranq eco sans"/>
          <w:color w:val="000000"/>
          <w:sz w:val="22"/>
          <w:szCs w:val="22"/>
        </w:rPr>
        <w:t>; os Engenheiros Agrônomos: Nelson Napolitano Neto e Luciano de Oliveira Araújo, sendo que a Professora Lourdes Grassi não pode comparecer no momento da fotografia por motivos de compromissos previamente agendados.</w:t>
      </w:r>
    </w:p>
    <w:p w:rsidR="00F36AC7" w:rsidRPr="00F36AC7" w:rsidRDefault="00F36AC7" w:rsidP="003534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pranq eco sans" w:hAnsi="Spranq eco sans"/>
          <w:color w:val="000000"/>
          <w:sz w:val="22"/>
          <w:szCs w:val="22"/>
        </w:rPr>
      </w:pPr>
    </w:p>
    <w:p w:rsidR="00F36AC7" w:rsidRDefault="009D3562" w:rsidP="003534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pranq eco sans" w:hAnsi="Spranq eco sans"/>
          <w:color w:val="332C34"/>
          <w:sz w:val="22"/>
          <w:szCs w:val="22"/>
        </w:rPr>
      </w:pPr>
      <w:r w:rsidRPr="00F36AC7">
        <w:rPr>
          <w:rFonts w:ascii="Spranq eco sans" w:hAnsi="Spranq eco sans"/>
          <w:color w:val="332C34"/>
          <w:sz w:val="22"/>
          <w:szCs w:val="22"/>
        </w:rPr>
        <w:tab/>
      </w:r>
      <w:r w:rsidRPr="00F36AC7">
        <w:rPr>
          <w:rFonts w:ascii="Spranq eco sans" w:hAnsi="Spranq eco sans"/>
          <w:color w:val="332C34"/>
          <w:sz w:val="22"/>
          <w:szCs w:val="22"/>
        </w:rPr>
        <w:tab/>
      </w:r>
      <w:r w:rsidRPr="00F36AC7">
        <w:rPr>
          <w:rFonts w:ascii="Spranq eco sans" w:hAnsi="Spranq eco sans"/>
          <w:color w:val="332C34"/>
          <w:sz w:val="22"/>
          <w:szCs w:val="22"/>
        </w:rPr>
        <w:tab/>
        <w:t>O nosso muito obri</w:t>
      </w:r>
      <w:r w:rsidR="00F36AC7" w:rsidRPr="00F36AC7">
        <w:rPr>
          <w:rFonts w:ascii="Spranq eco sans" w:hAnsi="Spranq eco sans"/>
          <w:color w:val="332C34"/>
          <w:sz w:val="22"/>
          <w:szCs w:val="22"/>
        </w:rPr>
        <w:t>gado a todos os envolvidos nesta conquista para o Município de Tupi Paulista.</w:t>
      </w:r>
    </w:p>
    <w:p w:rsidR="003534D1" w:rsidRPr="00F36AC7" w:rsidRDefault="003534D1" w:rsidP="003534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pranq eco sans" w:hAnsi="Spranq eco sans"/>
          <w:color w:val="332C34"/>
          <w:sz w:val="22"/>
          <w:szCs w:val="22"/>
        </w:rPr>
      </w:pPr>
    </w:p>
    <w:p w:rsidR="009D3562" w:rsidRPr="00F36AC7" w:rsidRDefault="009D3562" w:rsidP="003534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pranq eco sans" w:hAnsi="Spranq eco sans"/>
          <w:color w:val="332C34"/>
          <w:sz w:val="22"/>
          <w:szCs w:val="22"/>
        </w:rPr>
      </w:pPr>
      <w:r w:rsidRPr="00F36AC7">
        <w:rPr>
          <w:rFonts w:ascii="Spranq eco sans" w:hAnsi="Spranq eco sans"/>
          <w:color w:val="332C34"/>
          <w:sz w:val="22"/>
          <w:szCs w:val="22"/>
        </w:rPr>
        <w:tab/>
      </w:r>
      <w:r w:rsidRPr="00F36AC7">
        <w:rPr>
          <w:rFonts w:ascii="Spranq eco sans" w:hAnsi="Spranq eco sans"/>
          <w:color w:val="332C34"/>
          <w:sz w:val="22"/>
          <w:szCs w:val="22"/>
        </w:rPr>
        <w:tab/>
      </w:r>
      <w:r w:rsidRPr="00F36AC7">
        <w:rPr>
          <w:rFonts w:ascii="Spranq eco sans" w:hAnsi="Spranq eco sans"/>
          <w:color w:val="332C34"/>
          <w:sz w:val="22"/>
          <w:szCs w:val="22"/>
        </w:rPr>
        <w:tab/>
        <w:t xml:space="preserve">Diante </w:t>
      </w:r>
      <w:bookmarkStart w:id="0" w:name="_GoBack"/>
      <w:bookmarkEnd w:id="0"/>
      <w:r w:rsidRPr="00F36AC7">
        <w:rPr>
          <w:rFonts w:ascii="Spranq eco sans" w:hAnsi="Spranq eco sans"/>
          <w:color w:val="332C34"/>
          <w:sz w:val="22"/>
          <w:szCs w:val="22"/>
        </w:rPr>
        <w:t xml:space="preserve">do exposto solicito que sedê ciência a todos os envolvidos </w:t>
      </w:r>
      <w:r w:rsidR="00F36AC7" w:rsidRPr="00F36AC7">
        <w:rPr>
          <w:rFonts w:ascii="Spranq eco sans" w:hAnsi="Spranq eco sans"/>
          <w:color w:val="332C34"/>
          <w:sz w:val="22"/>
          <w:szCs w:val="22"/>
        </w:rPr>
        <w:t>do presente requerimento, após sua aprovação</w:t>
      </w:r>
      <w:r w:rsidRPr="00F36AC7">
        <w:rPr>
          <w:rFonts w:ascii="Spranq eco sans" w:hAnsi="Spranq eco sans"/>
          <w:color w:val="332C34"/>
          <w:sz w:val="22"/>
          <w:szCs w:val="22"/>
        </w:rPr>
        <w:t>.</w:t>
      </w:r>
    </w:p>
    <w:p w:rsidR="000F4067" w:rsidRPr="00F36AC7" w:rsidRDefault="000F4067" w:rsidP="003534D1">
      <w:pPr>
        <w:spacing w:line="240" w:lineRule="auto"/>
        <w:jc w:val="both"/>
        <w:rPr>
          <w:rFonts w:ascii="Spranq eco sans" w:eastAsia="Times New Roman" w:hAnsi="Spranq eco sans" w:cs="Arial"/>
          <w:lang w:eastAsia="pt-BR"/>
        </w:rPr>
      </w:pPr>
    </w:p>
    <w:p w:rsidR="000F4067" w:rsidRPr="00F36AC7" w:rsidRDefault="000F4067" w:rsidP="003534D1">
      <w:pPr>
        <w:shd w:val="clear" w:color="auto" w:fill="FFFFFF"/>
        <w:spacing w:before="150" w:after="234" w:line="240" w:lineRule="auto"/>
        <w:jc w:val="center"/>
        <w:rPr>
          <w:rFonts w:ascii="Spranq eco sans" w:eastAsia="Times New Roman" w:hAnsi="Spranq eco sans" w:cs="Times New Roman"/>
          <w:lang w:eastAsia="pt-BR"/>
        </w:rPr>
      </w:pPr>
      <w:r w:rsidRPr="00F36AC7">
        <w:rPr>
          <w:rFonts w:ascii="Spranq eco sans" w:eastAsia="Times New Roman" w:hAnsi="Spranq eco sans" w:cs="Times New Roman"/>
          <w:lang w:eastAsia="pt-BR"/>
        </w:rPr>
        <w:t xml:space="preserve">Sala das Sessões </w:t>
      </w:r>
      <w:r w:rsidR="00F36AC7">
        <w:rPr>
          <w:rFonts w:ascii="Spranq eco sans" w:eastAsia="Times New Roman" w:hAnsi="Spranq eco sans" w:cs="Times New Roman"/>
          <w:lang w:eastAsia="pt-BR"/>
        </w:rPr>
        <w:t>“</w:t>
      </w:r>
      <w:r w:rsidRPr="00F36AC7">
        <w:rPr>
          <w:rFonts w:ascii="Spranq eco sans" w:eastAsia="Times New Roman" w:hAnsi="Spranq eco sans" w:cs="Times New Roman"/>
          <w:lang w:eastAsia="pt-BR"/>
        </w:rPr>
        <w:t>V</w:t>
      </w:r>
      <w:r w:rsidR="001D1134" w:rsidRPr="00F36AC7">
        <w:rPr>
          <w:rFonts w:ascii="Spranq eco sans" w:eastAsia="Times New Roman" w:hAnsi="Spranq eco sans" w:cs="Times New Roman"/>
          <w:lang w:eastAsia="pt-BR"/>
        </w:rPr>
        <w:t>ereador Delson Leandro da Silva</w:t>
      </w:r>
      <w:r w:rsidR="00F36AC7">
        <w:rPr>
          <w:rFonts w:ascii="Spranq eco sans" w:eastAsia="Times New Roman" w:hAnsi="Spranq eco sans" w:cs="Times New Roman"/>
          <w:lang w:eastAsia="pt-BR"/>
        </w:rPr>
        <w:t>”</w:t>
      </w:r>
      <w:r w:rsidR="001D1134" w:rsidRPr="00F36AC7">
        <w:rPr>
          <w:rFonts w:ascii="Spranq eco sans" w:eastAsia="Times New Roman" w:hAnsi="Spranq eco sans" w:cs="Times New Roman"/>
          <w:lang w:eastAsia="pt-BR"/>
        </w:rPr>
        <w:t xml:space="preserve">, </w:t>
      </w:r>
      <w:r w:rsidR="00F36AC7" w:rsidRPr="00F36AC7">
        <w:rPr>
          <w:rFonts w:ascii="Spranq eco sans" w:eastAsia="Times New Roman" w:hAnsi="Spranq eco sans" w:cs="Times New Roman"/>
          <w:lang w:eastAsia="pt-BR"/>
        </w:rPr>
        <w:t xml:space="preserve">10 </w:t>
      </w:r>
      <w:r w:rsidR="001D1134" w:rsidRPr="00F36AC7">
        <w:rPr>
          <w:rFonts w:ascii="Spranq eco sans" w:eastAsia="Times New Roman" w:hAnsi="Spranq eco sans" w:cs="Times New Roman"/>
          <w:lang w:eastAsia="pt-BR"/>
        </w:rPr>
        <w:t xml:space="preserve">de </w:t>
      </w:r>
      <w:r w:rsidR="009D3562" w:rsidRPr="00F36AC7">
        <w:rPr>
          <w:rFonts w:ascii="Spranq eco sans" w:eastAsia="Times New Roman" w:hAnsi="Spranq eco sans" w:cs="Times New Roman"/>
          <w:lang w:eastAsia="pt-BR"/>
        </w:rPr>
        <w:t>Dezembro</w:t>
      </w:r>
      <w:r w:rsidR="001D1134" w:rsidRPr="00F36AC7">
        <w:rPr>
          <w:rFonts w:ascii="Spranq eco sans" w:eastAsia="Times New Roman" w:hAnsi="Spranq eco sans" w:cs="Times New Roman"/>
          <w:lang w:eastAsia="pt-BR"/>
        </w:rPr>
        <w:t xml:space="preserve"> de 20</w:t>
      </w:r>
      <w:r w:rsidR="00DA3530" w:rsidRPr="00F36AC7">
        <w:rPr>
          <w:rFonts w:ascii="Spranq eco sans" w:eastAsia="Times New Roman" w:hAnsi="Spranq eco sans" w:cs="Times New Roman"/>
          <w:lang w:eastAsia="pt-BR"/>
        </w:rPr>
        <w:t>2</w:t>
      </w:r>
      <w:r w:rsidR="005D78FF" w:rsidRPr="00F36AC7">
        <w:rPr>
          <w:rFonts w:ascii="Spranq eco sans" w:eastAsia="Times New Roman" w:hAnsi="Spranq eco sans" w:cs="Times New Roman"/>
          <w:lang w:eastAsia="pt-BR"/>
        </w:rPr>
        <w:t>1</w:t>
      </w:r>
    </w:p>
    <w:p w:rsidR="003534D1" w:rsidRDefault="003534D1" w:rsidP="003534D1">
      <w:pPr>
        <w:shd w:val="clear" w:color="auto" w:fill="FFFFFF"/>
        <w:spacing w:before="150" w:after="234" w:line="240" w:lineRule="auto"/>
        <w:jc w:val="center"/>
        <w:rPr>
          <w:rFonts w:ascii="Spranq eco sans" w:hAnsi="Spranq eco sans"/>
          <w:b/>
          <w:color w:val="000000"/>
        </w:rPr>
      </w:pPr>
    </w:p>
    <w:p w:rsidR="003534D1" w:rsidRDefault="003534D1" w:rsidP="003534D1">
      <w:pPr>
        <w:shd w:val="clear" w:color="auto" w:fill="FFFFFF"/>
        <w:spacing w:before="150" w:after="234" w:line="240" w:lineRule="auto"/>
        <w:jc w:val="center"/>
        <w:rPr>
          <w:rFonts w:ascii="Spranq eco sans" w:hAnsi="Spranq eco sans"/>
          <w:b/>
          <w:color w:val="000000"/>
        </w:rPr>
      </w:pPr>
    </w:p>
    <w:p w:rsidR="003534D1" w:rsidRPr="003534D1" w:rsidRDefault="003534D1" w:rsidP="003534D1">
      <w:pPr>
        <w:pStyle w:val="SemEspaamento"/>
        <w:jc w:val="center"/>
        <w:rPr>
          <w:rFonts w:ascii="Spranq eco sans" w:eastAsia="Times New Roman" w:hAnsi="Spranq eco sans"/>
          <w:b/>
          <w:lang w:eastAsia="pt-BR"/>
        </w:rPr>
      </w:pPr>
      <w:r w:rsidRPr="003534D1">
        <w:rPr>
          <w:rFonts w:ascii="Spranq eco sans" w:eastAsia="Times New Roman" w:hAnsi="Spranq eco sans"/>
          <w:b/>
          <w:lang w:eastAsia="pt-BR"/>
        </w:rPr>
        <w:t>Terezinha Aparecida de Matos Vasconcelos</w:t>
      </w:r>
    </w:p>
    <w:p w:rsidR="003534D1" w:rsidRDefault="003534D1" w:rsidP="003534D1">
      <w:pPr>
        <w:pStyle w:val="SemEspaamento"/>
        <w:jc w:val="center"/>
        <w:rPr>
          <w:rFonts w:ascii="Spranq eco sans" w:eastAsia="Times New Roman" w:hAnsi="Spranq eco sans"/>
          <w:b/>
          <w:lang w:eastAsia="pt-BR"/>
        </w:rPr>
      </w:pPr>
      <w:r w:rsidRPr="003534D1">
        <w:rPr>
          <w:rFonts w:ascii="Spranq eco sans" w:eastAsia="Times New Roman" w:hAnsi="Spranq eco sans"/>
          <w:b/>
          <w:lang w:eastAsia="pt-BR"/>
        </w:rPr>
        <w:t>Vereadora</w:t>
      </w:r>
    </w:p>
    <w:p w:rsidR="003534D1" w:rsidRDefault="003534D1" w:rsidP="003534D1">
      <w:pPr>
        <w:shd w:val="clear" w:color="auto" w:fill="FFFFFF"/>
        <w:spacing w:before="150" w:after="234" w:line="240" w:lineRule="auto"/>
        <w:jc w:val="center"/>
        <w:rPr>
          <w:rFonts w:ascii="Spranq eco sans" w:hAnsi="Spranq eco sans"/>
          <w:b/>
          <w:color w:val="000000"/>
        </w:rPr>
      </w:pPr>
    </w:p>
    <w:p w:rsidR="003534D1" w:rsidRPr="003534D1" w:rsidRDefault="00BC3FCD" w:rsidP="003534D1">
      <w:pPr>
        <w:pStyle w:val="SemEspaamento"/>
        <w:jc w:val="center"/>
        <w:rPr>
          <w:rFonts w:ascii="Spranq eco sans" w:hAnsi="Spranq eco sans"/>
          <w:b/>
        </w:rPr>
      </w:pPr>
      <w:proofErr w:type="spellStart"/>
      <w:r w:rsidRPr="003534D1">
        <w:rPr>
          <w:rFonts w:ascii="Spranq eco sans" w:hAnsi="Spranq eco sans"/>
          <w:b/>
        </w:rPr>
        <w:t>G</w:t>
      </w:r>
      <w:r w:rsidR="00F36AC7" w:rsidRPr="003534D1">
        <w:rPr>
          <w:rFonts w:ascii="Spranq eco sans" w:hAnsi="Spranq eco sans"/>
          <w:b/>
        </w:rPr>
        <w:t>iseli</w:t>
      </w:r>
      <w:proofErr w:type="spellEnd"/>
      <w:r w:rsidR="00F36AC7" w:rsidRPr="003534D1">
        <w:rPr>
          <w:rFonts w:ascii="Spranq eco sans" w:hAnsi="Spranq eco sans"/>
          <w:b/>
        </w:rPr>
        <w:t xml:space="preserve"> Moraes</w:t>
      </w:r>
    </w:p>
    <w:p w:rsidR="00F36AC7" w:rsidRDefault="00F36AC7" w:rsidP="003534D1">
      <w:pPr>
        <w:pStyle w:val="SemEspaamento"/>
        <w:jc w:val="center"/>
        <w:rPr>
          <w:rFonts w:ascii="Spranq eco sans" w:eastAsia="Times New Roman" w:hAnsi="Spranq eco sans"/>
          <w:b/>
          <w:lang w:eastAsia="pt-BR"/>
        </w:rPr>
      </w:pPr>
      <w:r w:rsidRPr="003534D1">
        <w:rPr>
          <w:rFonts w:ascii="Spranq eco sans" w:eastAsia="Times New Roman" w:hAnsi="Spranq eco sans"/>
          <w:b/>
          <w:lang w:eastAsia="pt-BR"/>
        </w:rPr>
        <w:t>Vereadora</w:t>
      </w:r>
    </w:p>
    <w:p w:rsidR="003534D1" w:rsidRPr="003534D1" w:rsidRDefault="003534D1" w:rsidP="003534D1">
      <w:pPr>
        <w:pStyle w:val="SemEspaamento"/>
        <w:jc w:val="center"/>
        <w:rPr>
          <w:rFonts w:ascii="Spranq eco sans" w:eastAsia="Times New Roman" w:hAnsi="Spranq eco sans" w:cs="Arial"/>
          <w:b/>
          <w:lang w:eastAsia="pt-BR"/>
        </w:rPr>
      </w:pPr>
    </w:p>
    <w:p w:rsidR="00F36AC7" w:rsidRPr="003534D1" w:rsidRDefault="00F36AC7" w:rsidP="003534D1">
      <w:pPr>
        <w:pStyle w:val="SemEspaamento"/>
        <w:jc w:val="center"/>
        <w:rPr>
          <w:rFonts w:ascii="Spranq eco sans" w:eastAsia="Times New Roman" w:hAnsi="Spranq eco sans"/>
          <w:b/>
          <w:lang w:eastAsia="pt-BR"/>
        </w:rPr>
      </w:pPr>
    </w:p>
    <w:p w:rsidR="003534D1" w:rsidRPr="003534D1" w:rsidRDefault="003534D1" w:rsidP="003534D1">
      <w:pPr>
        <w:pStyle w:val="SemEspaamento"/>
        <w:jc w:val="center"/>
        <w:rPr>
          <w:rFonts w:ascii="Spranq eco sans" w:eastAsia="Times New Roman" w:hAnsi="Spranq eco sans"/>
          <w:b/>
          <w:lang w:eastAsia="pt-BR"/>
        </w:rPr>
      </w:pPr>
    </w:p>
    <w:p w:rsidR="00F36AC7" w:rsidRPr="003534D1" w:rsidRDefault="00F36AC7" w:rsidP="003534D1">
      <w:pPr>
        <w:pStyle w:val="SemEspaamento"/>
        <w:jc w:val="center"/>
        <w:rPr>
          <w:rFonts w:ascii="Spranq eco sans" w:hAnsi="Spranq eco sans"/>
          <w:b/>
        </w:rPr>
      </w:pPr>
      <w:r w:rsidRPr="003534D1">
        <w:rPr>
          <w:rFonts w:ascii="Spranq eco sans" w:hAnsi="Spranq eco sans"/>
          <w:b/>
        </w:rPr>
        <w:t>Joisiany Ceber Anselmi</w:t>
      </w:r>
    </w:p>
    <w:p w:rsidR="00F36AC7" w:rsidRDefault="00F36AC7" w:rsidP="003534D1">
      <w:pPr>
        <w:pStyle w:val="SemEspaamento"/>
        <w:jc w:val="center"/>
        <w:rPr>
          <w:rFonts w:ascii="Spranq eco sans" w:eastAsia="Times New Roman" w:hAnsi="Spranq eco sans"/>
          <w:b/>
          <w:lang w:eastAsia="pt-BR"/>
        </w:rPr>
      </w:pPr>
      <w:r w:rsidRPr="003534D1">
        <w:rPr>
          <w:rFonts w:ascii="Spranq eco sans" w:eastAsia="Times New Roman" w:hAnsi="Spranq eco sans"/>
          <w:b/>
          <w:lang w:eastAsia="pt-BR"/>
        </w:rPr>
        <w:t>Vereadora</w:t>
      </w:r>
    </w:p>
    <w:p w:rsidR="003534D1" w:rsidRPr="003534D1" w:rsidRDefault="003534D1" w:rsidP="003534D1">
      <w:pPr>
        <w:pStyle w:val="SemEspaamento"/>
        <w:jc w:val="center"/>
        <w:rPr>
          <w:rFonts w:ascii="Spranq eco sans" w:eastAsia="Times New Roman" w:hAnsi="Spranq eco sans" w:cs="Arial"/>
          <w:b/>
          <w:lang w:eastAsia="pt-BR"/>
        </w:rPr>
      </w:pPr>
    </w:p>
    <w:p w:rsidR="00F36AC7" w:rsidRPr="003534D1" w:rsidRDefault="00F36AC7" w:rsidP="003534D1">
      <w:pPr>
        <w:pStyle w:val="SemEspaamento"/>
        <w:jc w:val="center"/>
        <w:rPr>
          <w:rFonts w:ascii="Spranq eco sans" w:hAnsi="Spranq eco sans"/>
          <w:b/>
        </w:rPr>
      </w:pPr>
    </w:p>
    <w:p w:rsidR="00851582" w:rsidRPr="003534D1" w:rsidRDefault="00851582" w:rsidP="003534D1">
      <w:pPr>
        <w:pStyle w:val="SemEspaamento"/>
        <w:jc w:val="center"/>
        <w:rPr>
          <w:rFonts w:ascii="Spranq eco sans" w:eastAsia="Times New Roman" w:hAnsi="Spranq eco sans"/>
          <w:b/>
          <w:lang w:eastAsia="pt-BR"/>
        </w:rPr>
      </w:pPr>
    </w:p>
    <w:p w:rsidR="00851582" w:rsidRPr="003534D1" w:rsidRDefault="00851582" w:rsidP="003534D1">
      <w:pPr>
        <w:pStyle w:val="SemEspaamento"/>
        <w:jc w:val="center"/>
        <w:rPr>
          <w:rFonts w:ascii="Spranq eco sans" w:eastAsia="Times New Roman" w:hAnsi="Spranq eco sans"/>
          <w:b/>
          <w:lang w:eastAsia="pt-BR"/>
        </w:rPr>
      </w:pPr>
      <w:r w:rsidRPr="003534D1">
        <w:rPr>
          <w:rFonts w:ascii="Spranq eco sans" w:eastAsia="Times New Roman" w:hAnsi="Spranq eco sans"/>
          <w:b/>
          <w:lang w:eastAsia="pt-BR"/>
        </w:rPr>
        <w:t>Clóvis Antonio Lopes</w:t>
      </w:r>
    </w:p>
    <w:p w:rsidR="00851582" w:rsidRPr="003534D1" w:rsidRDefault="00851582" w:rsidP="003534D1">
      <w:pPr>
        <w:pStyle w:val="SemEspaamento"/>
        <w:jc w:val="center"/>
        <w:rPr>
          <w:rFonts w:ascii="Spranq eco sans" w:eastAsia="Times New Roman" w:hAnsi="Spranq eco sans" w:cs="Arial"/>
          <w:b/>
          <w:lang w:eastAsia="pt-BR"/>
        </w:rPr>
      </w:pPr>
      <w:r w:rsidRPr="003534D1">
        <w:rPr>
          <w:rFonts w:ascii="Spranq eco sans" w:eastAsia="Times New Roman" w:hAnsi="Spranq eco sans"/>
          <w:b/>
          <w:lang w:eastAsia="pt-BR"/>
        </w:rPr>
        <w:t>Vereador</w:t>
      </w:r>
    </w:p>
    <w:sectPr w:rsidR="00851582" w:rsidRPr="003534D1" w:rsidSect="00F36AC7">
      <w:headerReference w:type="default" r:id="rId8"/>
      <w:pgSz w:w="11906" w:h="16838"/>
      <w:pgMar w:top="2835" w:right="1418" w:bottom="62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04" w:rsidRDefault="00605B04" w:rsidP="00605B04">
      <w:pPr>
        <w:spacing w:after="0" w:line="240" w:lineRule="auto"/>
      </w:pPr>
      <w:r>
        <w:separator/>
      </w:r>
    </w:p>
  </w:endnote>
  <w:endnote w:type="continuationSeparator" w:id="0">
    <w:p w:rsidR="00605B04" w:rsidRDefault="00605B04" w:rsidP="0060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04" w:rsidRDefault="00605B04" w:rsidP="00605B04">
      <w:pPr>
        <w:spacing w:after="0" w:line="240" w:lineRule="auto"/>
      </w:pPr>
      <w:r>
        <w:separator/>
      </w:r>
    </w:p>
  </w:footnote>
  <w:footnote w:type="continuationSeparator" w:id="0">
    <w:p w:rsidR="00605B04" w:rsidRDefault="00605B04" w:rsidP="0060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04" w:rsidRDefault="00605B04">
    <w:pPr>
      <w:pStyle w:val="Cabealho"/>
    </w:pPr>
    <w:r>
      <w:rPr>
        <w:noProof/>
        <w:lang w:eastAsia="pt-BR"/>
      </w:rPr>
      <w:drawing>
        <wp:inline distT="0" distB="0" distL="0" distR="0">
          <wp:extent cx="5400675" cy="12096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B04" w:rsidRDefault="00605B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811DB"/>
    <w:multiLevelType w:val="multilevel"/>
    <w:tmpl w:val="451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311"/>
    <w:rsid w:val="000F4067"/>
    <w:rsid w:val="001D1134"/>
    <w:rsid w:val="002017B1"/>
    <w:rsid w:val="002740F0"/>
    <w:rsid w:val="00335479"/>
    <w:rsid w:val="003534D1"/>
    <w:rsid w:val="00407FD3"/>
    <w:rsid w:val="00424E03"/>
    <w:rsid w:val="004379AB"/>
    <w:rsid w:val="00473ECA"/>
    <w:rsid w:val="004B43DB"/>
    <w:rsid w:val="00572CA9"/>
    <w:rsid w:val="005D78FF"/>
    <w:rsid w:val="005F5FEE"/>
    <w:rsid w:val="00605B04"/>
    <w:rsid w:val="007C671D"/>
    <w:rsid w:val="00834A78"/>
    <w:rsid w:val="00851582"/>
    <w:rsid w:val="00851A5C"/>
    <w:rsid w:val="00911311"/>
    <w:rsid w:val="009A458C"/>
    <w:rsid w:val="009D3562"/>
    <w:rsid w:val="00A1245B"/>
    <w:rsid w:val="00A21071"/>
    <w:rsid w:val="00AE0416"/>
    <w:rsid w:val="00B35606"/>
    <w:rsid w:val="00B97D37"/>
    <w:rsid w:val="00BC3FCD"/>
    <w:rsid w:val="00C53716"/>
    <w:rsid w:val="00D31F58"/>
    <w:rsid w:val="00DA3530"/>
    <w:rsid w:val="00DD0B05"/>
    <w:rsid w:val="00EF5679"/>
    <w:rsid w:val="00F36AC7"/>
    <w:rsid w:val="00F4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5B7B-BCD1-4631-9157-4E4B5E1D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16"/>
  </w:style>
  <w:style w:type="paragraph" w:styleId="Ttulo2">
    <w:name w:val="heading 2"/>
    <w:basedOn w:val="Normal"/>
    <w:link w:val="Ttulo2Char"/>
    <w:uiPriority w:val="9"/>
    <w:qFormat/>
    <w:rsid w:val="00911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13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3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3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F567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05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B04"/>
  </w:style>
  <w:style w:type="paragraph" w:styleId="Rodap">
    <w:name w:val="footer"/>
    <w:basedOn w:val="Normal"/>
    <w:link w:val="RodapChar"/>
    <w:uiPriority w:val="99"/>
    <w:unhideWhenUsed/>
    <w:rsid w:val="00605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2771-E69E-41C2-B160-94C1AEE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7</cp:revision>
  <cp:lastPrinted>2021-12-13T16:55:00Z</cp:lastPrinted>
  <dcterms:created xsi:type="dcterms:W3CDTF">2021-12-06T21:15:00Z</dcterms:created>
  <dcterms:modified xsi:type="dcterms:W3CDTF">2021-12-15T13:37:00Z</dcterms:modified>
</cp:coreProperties>
</file>