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5706A4B3" w14:textId="79CEC1DA" w:rsidR="00DD64AE" w:rsidRDefault="006B75E9" w:rsidP="00DD64AE">
      <w:pPr>
        <w:tabs>
          <w:tab w:val="left" w:pos="709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024</w:t>
      </w:r>
      <w:r w:rsidR="00DD64AE">
        <w:rPr>
          <w:b/>
          <w:sz w:val="32"/>
          <w:szCs w:val="32"/>
          <w:u w:val="single"/>
        </w:rPr>
        <w:t>/2026</w:t>
      </w:r>
    </w:p>
    <w:p w14:paraId="1416BFA7" w14:textId="77777777" w:rsidR="00B875A6" w:rsidRDefault="00B875A6" w:rsidP="00FA209D">
      <w:pPr>
        <w:jc w:val="center"/>
        <w:rPr>
          <w:bCs/>
        </w:rPr>
      </w:pPr>
    </w:p>
    <w:p w14:paraId="0398BF4F" w14:textId="77777777" w:rsidR="006B75E9" w:rsidRPr="006B75E9" w:rsidRDefault="006B75E9" w:rsidP="006B75E9">
      <w:pPr>
        <w:spacing w:before="100" w:beforeAutospacing="1" w:after="100" w:afterAutospacing="1"/>
        <w:ind w:firstLine="2552"/>
        <w:jc w:val="both"/>
      </w:pPr>
      <w:r w:rsidRPr="006B75E9">
        <w:rPr>
          <w:b/>
          <w:bCs/>
        </w:rPr>
        <w:t>CONSIDERANDO</w:t>
      </w:r>
      <w:r w:rsidRPr="006B75E9">
        <w:t xml:space="preserve"> que o Bairro Gracianópolis tem apresentado um crescimento constante no fluxo de veículos e pedestres, exigindo uma atenção especial do Poder Público no que tange à sinalização viária para a prevenção de acidentes;</w:t>
      </w:r>
    </w:p>
    <w:p w14:paraId="15EFF652" w14:textId="77777777" w:rsidR="006B75E9" w:rsidRPr="006B75E9" w:rsidRDefault="006B75E9" w:rsidP="006B75E9">
      <w:pPr>
        <w:spacing w:before="100" w:beforeAutospacing="1" w:after="100" w:afterAutospacing="1"/>
        <w:ind w:firstLine="2552"/>
        <w:jc w:val="both"/>
      </w:pPr>
      <w:r w:rsidRPr="006B75E9">
        <w:rPr>
          <w:b/>
          <w:bCs/>
        </w:rPr>
        <w:t>CONSIDERANDO</w:t>
      </w:r>
      <w:r w:rsidRPr="006B75E9">
        <w:t xml:space="preserve"> que, atualmente, as vias do referido bairro contam majoritariamente apenas com a sinalização horizontal (escritas de "PARE" no asfalto), as quais sofrem desgaste natural acelerado pela ação do tempo e do tráfego, tornando-se muitas vezes ilegíveis;</w:t>
      </w:r>
    </w:p>
    <w:p w14:paraId="31C9593E" w14:textId="77777777" w:rsidR="006B75E9" w:rsidRPr="006B75E9" w:rsidRDefault="006B75E9" w:rsidP="006B75E9">
      <w:pPr>
        <w:spacing w:before="100" w:beforeAutospacing="1" w:after="100" w:afterAutospacing="1"/>
        <w:ind w:firstLine="2552"/>
        <w:jc w:val="both"/>
      </w:pPr>
      <w:r w:rsidRPr="006B75E9">
        <w:rPr>
          <w:b/>
          <w:bCs/>
        </w:rPr>
        <w:t>CONSIDERANDO</w:t>
      </w:r>
      <w:r w:rsidRPr="006B75E9">
        <w:t xml:space="preserve"> que a ausência de sinalização vertical (placas de regulamentação de "PARE") gera confusão nos cruzamentos, aumenta o risco de colisões e dificulta a correta fiscalização e obediência às normas de trânsito pelos condutores;</w:t>
      </w:r>
    </w:p>
    <w:p w14:paraId="3850796A" w14:textId="494B02E6" w:rsidR="00B875A6" w:rsidRPr="00F97FAD" w:rsidRDefault="006B75E9" w:rsidP="00F97FAD">
      <w:pPr>
        <w:spacing w:before="100" w:beforeAutospacing="1" w:after="100" w:afterAutospacing="1"/>
        <w:ind w:firstLine="2552"/>
        <w:jc w:val="both"/>
      </w:pPr>
      <w:r w:rsidRPr="006B75E9">
        <w:rPr>
          <w:b/>
          <w:bCs/>
        </w:rPr>
        <w:t>CONSIDERANDO</w:t>
      </w:r>
      <w:r w:rsidRPr="006B75E9">
        <w:t xml:space="preserve"> que este parlamentar tem sido frequentemente procurado por munícipes e residentes do bairro que expressam preocupação com a segurança, especialmente em cruzamentos com menor visibilidade;</w:t>
      </w:r>
    </w:p>
    <w:p w14:paraId="0B9ECCFD" w14:textId="46AD532F" w:rsidR="005F6A29" w:rsidRPr="006B75E9" w:rsidRDefault="00444481" w:rsidP="00F97FAD">
      <w:pPr>
        <w:ind w:firstLine="2552"/>
        <w:jc w:val="both"/>
        <w:rPr>
          <w:bCs/>
        </w:rPr>
      </w:pPr>
      <w:r w:rsidRPr="006B75E9">
        <w:rPr>
          <w:b/>
          <w:bCs/>
        </w:rPr>
        <w:t>REQUEIRO</w:t>
      </w:r>
      <w:r w:rsidR="00B875A6" w:rsidRPr="006B75E9">
        <w:rPr>
          <w:bCs/>
        </w:rPr>
        <w:t xml:space="preserve"> </w:t>
      </w:r>
      <w:r w:rsidR="005F6A29" w:rsidRPr="006B75E9">
        <w:rPr>
          <w:bCs/>
        </w:rPr>
        <w:t>a Casa</w:t>
      </w:r>
      <w:r w:rsidR="00F97FAD">
        <w:rPr>
          <w:bCs/>
        </w:rPr>
        <w:t>,</w:t>
      </w:r>
      <w:r w:rsidR="005F6A29" w:rsidRPr="006B75E9">
        <w:rPr>
          <w:bCs/>
        </w:rPr>
        <w:t xml:space="preserve"> na forma r</w:t>
      </w:r>
      <w:r w:rsidR="00F97FAD">
        <w:rPr>
          <w:bCs/>
        </w:rPr>
        <w:t>egimental, após ouvido o douto P</w:t>
      </w:r>
      <w:r w:rsidR="005F6A29" w:rsidRPr="006B75E9">
        <w:rPr>
          <w:bCs/>
        </w:rPr>
        <w:t>lenário</w:t>
      </w:r>
      <w:r w:rsidR="00F97FAD">
        <w:rPr>
          <w:bCs/>
        </w:rPr>
        <w:t>,</w:t>
      </w:r>
      <w:r w:rsidR="005F6A29" w:rsidRPr="006B75E9">
        <w:rPr>
          <w:bCs/>
        </w:rPr>
        <w:t xml:space="preserve"> que se oficie o Senhor Prefeito Municipal Dr. Juliano Vigilato Guiro, solicitando as seguintes informações:</w:t>
      </w:r>
    </w:p>
    <w:p w14:paraId="1CB96735" w14:textId="11011346" w:rsidR="006B75E9" w:rsidRPr="006B75E9" w:rsidRDefault="006B75E9" w:rsidP="006B75E9">
      <w:pPr>
        <w:spacing w:before="100" w:beforeAutospacing="1" w:after="100" w:afterAutospacing="1"/>
        <w:jc w:val="both"/>
      </w:pPr>
      <w:r w:rsidRPr="006B75E9">
        <w:t>1- Existe um cronograma previsto pelo setor competente para a instalação de placas de sinalização vertical de "PARE" em todos os cruzamentos do Bairro Gracianópolis?</w:t>
      </w:r>
    </w:p>
    <w:p w14:paraId="0FB921CA" w14:textId="66C7A23F" w:rsidR="006B75E9" w:rsidRPr="006B75E9" w:rsidRDefault="006B75E9" w:rsidP="006B75E9">
      <w:pPr>
        <w:spacing w:before="100" w:beforeAutospacing="1" w:after="100" w:afterAutospacing="1"/>
        <w:jc w:val="both"/>
      </w:pPr>
      <w:r w:rsidRPr="006B75E9">
        <w:t>2- Foi realizado algum estudo recente para identificar quais interseções do bairro apresentam maior índice de risco para a instalação prioritária desses dispositivos?</w:t>
      </w:r>
    </w:p>
    <w:p w14:paraId="6BF80F1B" w14:textId="302C3973" w:rsidR="0040177B" w:rsidRPr="00F97FAD" w:rsidRDefault="006B75E9" w:rsidP="00F97FAD">
      <w:pPr>
        <w:spacing w:before="100" w:beforeAutospacing="1" w:after="100" w:afterAutospacing="1"/>
        <w:jc w:val="both"/>
      </w:pPr>
      <w:r w:rsidRPr="006B75E9">
        <w:t>3- Caso haja projeto para a sinalização referida, qual a previsão para o início da instalação? Caso não haja estudo em andamento, quais os motivos técnicos ou orçamentários que impedem a execução desta melhoria essencial para a segurança viária dos moradores?</w:t>
      </w:r>
    </w:p>
    <w:p w14:paraId="13032A92" w14:textId="77777777" w:rsidR="00365A5B" w:rsidRPr="006B75E9" w:rsidRDefault="00365A5B" w:rsidP="006B75E9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1DE1054F" w14:textId="2DA16F32" w:rsidR="00E87FAA" w:rsidRPr="00F97FAD" w:rsidRDefault="0022312A" w:rsidP="00F97FAD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  <w:r w:rsidRPr="006B75E9">
        <w:rPr>
          <w:rFonts w:ascii="Times New Roman" w:hAnsi="Times New Roman"/>
          <w:bCs/>
          <w:sz w:val="24"/>
          <w:szCs w:val="24"/>
        </w:rPr>
        <w:t xml:space="preserve">Sala das Sessões “Vereador Delson Leandro da Silva”, </w:t>
      </w:r>
      <w:r w:rsidR="006B75E9">
        <w:rPr>
          <w:rFonts w:ascii="Times New Roman" w:hAnsi="Times New Roman"/>
          <w:bCs/>
          <w:sz w:val="24"/>
          <w:szCs w:val="24"/>
        </w:rPr>
        <w:t>13 de março</w:t>
      </w:r>
      <w:r w:rsidRPr="006B75E9">
        <w:rPr>
          <w:rFonts w:ascii="Times New Roman" w:hAnsi="Times New Roman"/>
          <w:bCs/>
          <w:sz w:val="24"/>
          <w:szCs w:val="24"/>
        </w:rPr>
        <w:t xml:space="preserve"> de 202</w:t>
      </w:r>
      <w:r w:rsidR="0040177B" w:rsidRPr="006B75E9">
        <w:rPr>
          <w:rFonts w:ascii="Times New Roman" w:hAnsi="Times New Roman"/>
          <w:bCs/>
          <w:sz w:val="24"/>
          <w:szCs w:val="24"/>
        </w:rPr>
        <w:t>6</w:t>
      </w:r>
    </w:p>
    <w:p w14:paraId="786532DF" w14:textId="25338F82" w:rsidR="00DD64AE" w:rsidRPr="006B75E9" w:rsidRDefault="00DD64AE" w:rsidP="006B75E9">
      <w:pPr>
        <w:rPr>
          <w:bCs/>
        </w:rPr>
      </w:pPr>
    </w:p>
    <w:p w14:paraId="6A8F6B3B" w14:textId="5AA15B79" w:rsidR="00E87FAA" w:rsidRDefault="00F12FAB" w:rsidP="006B75E9">
      <w:pPr>
        <w:jc w:val="center"/>
        <w:rPr>
          <w:b/>
          <w:bCs/>
        </w:rPr>
      </w:pPr>
      <w:r w:rsidRPr="006B75E9">
        <w:rPr>
          <w:b/>
          <w:bCs/>
        </w:rPr>
        <w:t>Rosimeire Benites Morgado</w:t>
      </w:r>
    </w:p>
    <w:p w14:paraId="7B3F2983" w14:textId="77777777" w:rsidR="006B75E9" w:rsidRPr="006B75E9" w:rsidRDefault="006B75E9" w:rsidP="00F97FAD">
      <w:pPr>
        <w:rPr>
          <w:b/>
          <w:bCs/>
        </w:rPr>
      </w:pPr>
    </w:p>
    <w:p w14:paraId="1E670624" w14:textId="4615267F" w:rsidR="00E87FAA" w:rsidRDefault="00E87FAA" w:rsidP="006B75E9">
      <w:pPr>
        <w:jc w:val="center"/>
        <w:rPr>
          <w:b/>
          <w:bCs/>
        </w:rPr>
      </w:pPr>
      <w:r w:rsidRPr="006B75E9">
        <w:rPr>
          <w:b/>
          <w:bCs/>
        </w:rPr>
        <w:t>Vereador</w:t>
      </w:r>
      <w:r w:rsidR="00F12FAB" w:rsidRPr="006B75E9">
        <w:rPr>
          <w:b/>
          <w:bCs/>
        </w:rPr>
        <w:t>a</w:t>
      </w:r>
    </w:p>
    <w:p w14:paraId="3472BFC9" w14:textId="72CF04CD" w:rsidR="00F97FAD" w:rsidRDefault="00F97FAD" w:rsidP="006B75E9">
      <w:pPr>
        <w:jc w:val="center"/>
        <w:rPr>
          <w:b/>
          <w:bCs/>
        </w:rPr>
      </w:pPr>
    </w:p>
    <w:p w14:paraId="0AF8251C" w14:textId="6CB467BB" w:rsidR="00F97FAD" w:rsidRDefault="00F97FAD" w:rsidP="006B75E9">
      <w:pPr>
        <w:jc w:val="center"/>
        <w:rPr>
          <w:b/>
          <w:bCs/>
        </w:rPr>
      </w:pPr>
    </w:p>
    <w:p w14:paraId="5FFC527D" w14:textId="77777777" w:rsidR="00F97FAD" w:rsidRDefault="00F97FAD" w:rsidP="006B75E9">
      <w:pPr>
        <w:jc w:val="center"/>
        <w:rPr>
          <w:b/>
          <w:bCs/>
        </w:rPr>
      </w:pPr>
      <w:bookmarkStart w:id="0" w:name="_GoBack"/>
      <w:bookmarkEnd w:id="0"/>
    </w:p>
    <w:p w14:paraId="415B9118" w14:textId="223F4016" w:rsidR="00F97FAD" w:rsidRDefault="00F97FAD" w:rsidP="006B75E9">
      <w:pPr>
        <w:jc w:val="center"/>
        <w:rPr>
          <w:b/>
          <w:bCs/>
        </w:rPr>
      </w:pPr>
      <w:r>
        <w:rPr>
          <w:b/>
          <w:bCs/>
        </w:rPr>
        <w:t>Moisés Correia</w:t>
      </w:r>
    </w:p>
    <w:p w14:paraId="6F8A4CF4" w14:textId="77777777" w:rsidR="00F97FAD" w:rsidRDefault="00F97FAD" w:rsidP="00F97FAD">
      <w:pPr>
        <w:rPr>
          <w:b/>
          <w:bCs/>
        </w:rPr>
      </w:pPr>
    </w:p>
    <w:p w14:paraId="59F9502D" w14:textId="0E565D20" w:rsidR="00F97FAD" w:rsidRPr="006B75E9" w:rsidRDefault="00F97FAD" w:rsidP="006B75E9">
      <w:pPr>
        <w:jc w:val="center"/>
        <w:rPr>
          <w:b/>
          <w:bCs/>
        </w:rPr>
      </w:pPr>
      <w:r>
        <w:rPr>
          <w:b/>
          <w:bCs/>
        </w:rPr>
        <w:t>Vereador</w:t>
      </w:r>
    </w:p>
    <w:p w14:paraId="5873B8BF" w14:textId="77777777" w:rsidR="0022312A" w:rsidRDefault="0022312A" w:rsidP="005F6A29">
      <w:pPr>
        <w:jc w:val="both"/>
        <w:rPr>
          <w:bCs/>
        </w:rPr>
      </w:pPr>
    </w:p>
    <w:sectPr w:rsidR="0022312A" w:rsidSect="00F97FAD">
      <w:headerReference w:type="default" r:id="rId8"/>
      <w:pgSz w:w="11906" w:h="16838"/>
      <w:pgMar w:top="1078" w:right="1701" w:bottom="709" w:left="1560" w:header="0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1889C1" w14:textId="77777777" w:rsidR="00620582" w:rsidRDefault="00620582" w:rsidP="00981BA2">
      <w:r>
        <w:separator/>
      </w:r>
    </w:p>
  </w:endnote>
  <w:endnote w:type="continuationSeparator" w:id="0">
    <w:p w14:paraId="795D74CA" w14:textId="77777777" w:rsidR="00620582" w:rsidRDefault="00620582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8BC6D9" w14:textId="77777777" w:rsidR="00620582" w:rsidRDefault="00620582" w:rsidP="00981BA2">
      <w:r>
        <w:separator/>
      </w:r>
    </w:p>
  </w:footnote>
  <w:footnote w:type="continuationSeparator" w:id="0">
    <w:p w14:paraId="008D5CB3" w14:textId="77777777" w:rsidR="00620582" w:rsidRDefault="00620582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284"/>
    <w:rsid w:val="001F5D4B"/>
    <w:rsid w:val="00204EC6"/>
    <w:rsid w:val="00210779"/>
    <w:rsid w:val="00214D52"/>
    <w:rsid w:val="0022312A"/>
    <w:rsid w:val="0023276B"/>
    <w:rsid w:val="00232C2F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65A5B"/>
    <w:rsid w:val="003729D5"/>
    <w:rsid w:val="0038100A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8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B75E9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3DC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D64AE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2FAB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97FAD"/>
    <w:rsid w:val="00FA209D"/>
    <w:rsid w:val="00FA2A39"/>
    <w:rsid w:val="00FA2CA6"/>
    <w:rsid w:val="00FA6B62"/>
    <w:rsid w:val="00FB18A8"/>
    <w:rsid w:val="00FB1BF5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5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761247-FC9C-4CE7-8AA6-F0152B9BC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291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11</cp:revision>
  <cp:lastPrinted>2025-01-20T16:37:00Z</cp:lastPrinted>
  <dcterms:created xsi:type="dcterms:W3CDTF">2026-02-20T01:25:00Z</dcterms:created>
  <dcterms:modified xsi:type="dcterms:W3CDTF">2026-03-11T13:52:00Z</dcterms:modified>
</cp:coreProperties>
</file>