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2ABA" w:rsidRDefault="00EF5B6F" w:rsidP="00E92ABA">
      <w:pPr>
        <w:jc w:val="center"/>
        <w:rPr>
          <w:rFonts w:ascii="Arial" w:hAnsi="Arial" w:cs="Arial"/>
          <w:b/>
          <w:sz w:val="28"/>
          <w:szCs w:val="24"/>
        </w:rPr>
      </w:pPr>
      <w:r w:rsidRPr="00DD5651">
        <w:rPr>
          <w:rFonts w:ascii="Arial" w:hAnsi="Arial" w:cs="Arial"/>
          <w:b/>
          <w:sz w:val="28"/>
          <w:szCs w:val="24"/>
        </w:rPr>
        <w:t>PROJETO D</w:t>
      </w:r>
      <w:r w:rsidR="0011417E" w:rsidRPr="00DD5651">
        <w:rPr>
          <w:rFonts w:ascii="Arial" w:hAnsi="Arial" w:cs="Arial"/>
          <w:b/>
          <w:sz w:val="28"/>
          <w:szCs w:val="24"/>
        </w:rPr>
        <w:t xml:space="preserve">E DECRETO LEGISLATIVO nº </w:t>
      </w:r>
      <w:r w:rsidR="00E7783B" w:rsidRPr="00DD5651">
        <w:rPr>
          <w:rFonts w:ascii="Arial" w:hAnsi="Arial" w:cs="Arial"/>
          <w:b/>
          <w:sz w:val="28"/>
          <w:szCs w:val="24"/>
        </w:rPr>
        <w:t>0</w:t>
      </w:r>
      <w:r w:rsidR="000E5EEF">
        <w:rPr>
          <w:rFonts w:ascii="Arial" w:hAnsi="Arial" w:cs="Arial"/>
          <w:b/>
          <w:sz w:val="28"/>
          <w:szCs w:val="24"/>
        </w:rPr>
        <w:t>6</w:t>
      </w:r>
      <w:r w:rsidR="004D2B9D" w:rsidRPr="00DD5651">
        <w:rPr>
          <w:rFonts w:ascii="Arial" w:hAnsi="Arial" w:cs="Arial"/>
          <w:b/>
          <w:sz w:val="28"/>
          <w:szCs w:val="24"/>
        </w:rPr>
        <w:t xml:space="preserve">, DE </w:t>
      </w:r>
      <w:r w:rsidR="000E5EEF">
        <w:rPr>
          <w:rFonts w:ascii="Arial" w:hAnsi="Arial" w:cs="Arial"/>
          <w:b/>
          <w:sz w:val="28"/>
          <w:szCs w:val="24"/>
        </w:rPr>
        <w:t>12</w:t>
      </w:r>
      <w:r w:rsidRPr="00DD5651">
        <w:rPr>
          <w:rFonts w:ascii="Arial" w:hAnsi="Arial" w:cs="Arial"/>
          <w:b/>
          <w:sz w:val="28"/>
          <w:szCs w:val="24"/>
        </w:rPr>
        <w:t xml:space="preserve"> DE </w:t>
      </w:r>
      <w:r w:rsidR="000E5EEF">
        <w:rPr>
          <w:rFonts w:ascii="Arial" w:hAnsi="Arial" w:cs="Arial"/>
          <w:b/>
          <w:sz w:val="28"/>
          <w:szCs w:val="24"/>
        </w:rPr>
        <w:t>NOVEM</w:t>
      </w:r>
      <w:r w:rsidR="00A5642E">
        <w:rPr>
          <w:rFonts w:ascii="Arial" w:hAnsi="Arial" w:cs="Arial"/>
          <w:b/>
          <w:sz w:val="28"/>
          <w:szCs w:val="24"/>
        </w:rPr>
        <w:t>BRO</w:t>
      </w:r>
      <w:r w:rsidR="00E549FF" w:rsidRPr="00DD5651">
        <w:rPr>
          <w:rFonts w:ascii="Arial" w:hAnsi="Arial" w:cs="Arial"/>
          <w:b/>
          <w:sz w:val="28"/>
          <w:szCs w:val="24"/>
        </w:rPr>
        <w:t xml:space="preserve"> DE 202</w:t>
      </w:r>
      <w:r w:rsidR="00DD5651" w:rsidRPr="00DD5651">
        <w:rPr>
          <w:rFonts w:ascii="Arial" w:hAnsi="Arial" w:cs="Arial"/>
          <w:b/>
          <w:sz w:val="28"/>
          <w:szCs w:val="24"/>
        </w:rPr>
        <w:t>5</w:t>
      </w:r>
    </w:p>
    <w:p w:rsidR="00E92ABA" w:rsidRPr="00E92ABA" w:rsidRDefault="00E92ABA" w:rsidP="00E92ABA">
      <w:pPr>
        <w:jc w:val="center"/>
        <w:rPr>
          <w:rFonts w:ascii="Arial" w:hAnsi="Arial" w:cs="Arial"/>
          <w:b/>
          <w:sz w:val="28"/>
          <w:szCs w:val="24"/>
        </w:rPr>
      </w:pPr>
    </w:p>
    <w:p w:rsidR="00E92ABA" w:rsidRDefault="00A5642E" w:rsidP="00A5642E">
      <w:pPr>
        <w:ind w:left="3969"/>
        <w:jc w:val="both"/>
        <w:rPr>
          <w:rFonts w:ascii="Arial" w:hAnsi="Arial" w:cs="Arial"/>
          <w:b/>
          <w:i/>
          <w:sz w:val="24"/>
          <w:szCs w:val="24"/>
        </w:rPr>
      </w:pPr>
      <w:r>
        <w:rPr>
          <w:rFonts w:ascii="Arial" w:hAnsi="Arial" w:cs="Arial"/>
          <w:b/>
          <w:i/>
          <w:sz w:val="24"/>
          <w:szCs w:val="24"/>
        </w:rPr>
        <w:t>“</w:t>
      </w:r>
      <w:r w:rsidR="00E71CF6" w:rsidRPr="00DD5651">
        <w:rPr>
          <w:rFonts w:ascii="Arial" w:hAnsi="Arial" w:cs="Arial"/>
          <w:b/>
          <w:i/>
          <w:sz w:val="24"/>
          <w:szCs w:val="24"/>
        </w:rPr>
        <w:t>Con</w:t>
      </w:r>
      <w:r w:rsidR="004D2B9D" w:rsidRPr="00DD5651">
        <w:rPr>
          <w:rFonts w:ascii="Arial" w:hAnsi="Arial" w:cs="Arial"/>
          <w:b/>
          <w:i/>
          <w:sz w:val="24"/>
          <w:szCs w:val="24"/>
        </w:rPr>
        <w:t xml:space="preserve">cede </w:t>
      </w:r>
      <w:r w:rsidR="00DD5651" w:rsidRPr="00DD5651">
        <w:rPr>
          <w:rFonts w:ascii="Arial" w:hAnsi="Arial" w:cs="Arial"/>
          <w:b/>
          <w:i/>
          <w:sz w:val="24"/>
          <w:szCs w:val="24"/>
        </w:rPr>
        <w:t>“</w:t>
      </w:r>
      <w:r w:rsidR="00E7783B" w:rsidRPr="00DD5651">
        <w:rPr>
          <w:rFonts w:ascii="Arial" w:hAnsi="Arial" w:cs="Arial"/>
          <w:b/>
          <w:i/>
          <w:sz w:val="24"/>
          <w:szCs w:val="24"/>
        </w:rPr>
        <w:t>Título</w:t>
      </w:r>
      <w:r w:rsidR="004D2B9D" w:rsidRPr="00DD5651">
        <w:rPr>
          <w:rFonts w:ascii="Arial" w:hAnsi="Arial" w:cs="Arial"/>
          <w:b/>
          <w:i/>
          <w:sz w:val="24"/>
          <w:szCs w:val="24"/>
        </w:rPr>
        <w:t xml:space="preserve"> </w:t>
      </w:r>
      <w:r>
        <w:rPr>
          <w:rFonts w:ascii="Arial" w:hAnsi="Arial" w:cs="Arial"/>
          <w:b/>
          <w:i/>
          <w:sz w:val="24"/>
          <w:szCs w:val="24"/>
        </w:rPr>
        <w:t>d</w:t>
      </w:r>
      <w:r w:rsidR="004D2B9D" w:rsidRPr="00DD5651">
        <w:rPr>
          <w:rFonts w:ascii="Arial" w:hAnsi="Arial" w:cs="Arial"/>
          <w:b/>
          <w:i/>
          <w:sz w:val="24"/>
          <w:szCs w:val="24"/>
        </w:rPr>
        <w:t>e Cidadã</w:t>
      </w:r>
      <w:r w:rsidR="0003118E" w:rsidRPr="00DD5651">
        <w:rPr>
          <w:rFonts w:ascii="Arial" w:hAnsi="Arial" w:cs="Arial"/>
          <w:b/>
          <w:i/>
          <w:sz w:val="24"/>
          <w:szCs w:val="24"/>
        </w:rPr>
        <w:t>o</w:t>
      </w:r>
      <w:r w:rsidR="004D2B9D" w:rsidRPr="00DD5651">
        <w:rPr>
          <w:rFonts w:ascii="Arial" w:hAnsi="Arial" w:cs="Arial"/>
          <w:b/>
          <w:i/>
          <w:sz w:val="24"/>
          <w:szCs w:val="24"/>
        </w:rPr>
        <w:t xml:space="preserve"> Tupiense</w:t>
      </w:r>
      <w:r w:rsidR="00DD5651" w:rsidRPr="00DD5651">
        <w:rPr>
          <w:rFonts w:ascii="Arial" w:hAnsi="Arial" w:cs="Arial"/>
          <w:b/>
          <w:i/>
          <w:sz w:val="24"/>
          <w:szCs w:val="24"/>
        </w:rPr>
        <w:t>”</w:t>
      </w:r>
      <w:r w:rsidR="004D2B9D" w:rsidRPr="00DD5651">
        <w:rPr>
          <w:rFonts w:ascii="Arial" w:hAnsi="Arial" w:cs="Arial"/>
          <w:b/>
          <w:i/>
          <w:sz w:val="24"/>
          <w:szCs w:val="24"/>
        </w:rPr>
        <w:t xml:space="preserve"> </w:t>
      </w:r>
      <w:r w:rsidR="00DD5651" w:rsidRPr="00DD5651">
        <w:rPr>
          <w:rFonts w:ascii="Arial" w:hAnsi="Arial" w:cs="Arial"/>
          <w:b/>
          <w:i/>
          <w:sz w:val="24"/>
          <w:szCs w:val="24"/>
        </w:rPr>
        <w:t xml:space="preserve">ao Sr. </w:t>
      </w:r>
      <w:r w:rsidR="000E5EEF" w:rsidRPr="000E5EEF">
        <w:rPr>
          <w:rFonts w:ascii="Arial" w:hAnsi="Arial" w:cs="Arial"/>
          <w:b/>
          <w:i/>
          <w:sz w:val="24"/>
          <w:szCs w:val="24"/>
        </w:rPr>
        <w:t>Anderson Lopes Canobre</w:t>
      </w:r>
      <w:r w:rsidRPr="000E5EEF">
        <w:rPr>
          <w:rFonts w:ascii="Arial" w:hAnsi="Arial" w:cs="Arial"/>
          <w:b/>
          <w:i/>
          <w:sz w:val="24"/>
          <w:szCs w:val="24"/>
        </w:rPr>
        <w:t>”</w:t>
      </w:r>
      <w:r w:rsidR="00846DCA" w:rsidRPr="00A5642E">
        <w:rPr>
          <w:rFonts w:ascii="Arial" w:hAnsi="Arial" w:cs="Arial"/>
          <w:b/>
          <w:i/>
          <w:sz w:val="24"/>
          <w:szCs w:val="24"/>
        </w:rPr>
        <w:t>.</w:t>
      </w:r>
    </w:p>
    <w:p w:rsidR="00A5642E" w:rsidRPr="00DD5651" w:rsidRDefault="00A5642E" w:rsidP="00A5642E">
      <w:pPr>
        <w:ind w:left="3969"/>
        <w:jc w:val="both"/>
        <w:rPr>
          <w:rFonts w:ascii="Arial" w:hAnsi="Arial" w:cs="Arial"/>
          <w:b/>
          <w:i/>
          <w:sz w:val="24"/>
          <w:szCs w:val="24"/>
        </w:rPr>
      </w:pPr>
    </w:p>
    <w:p w:rsidR="00E549FF" w:rsidRDefault="00E7783B" w:rsidP="00E7783B">
      <w:pPr>
        <w:jc w:val="both"/>
        <w:rPr>
          <w:rFonts w:ascii="Arial" w:hAnsi="Arial" w:cs="Arial"/>
          <w:sz w:val="24"/>
          <w:szCs w:val="24"/>
        </w:rPr>
      </w:pPr>
      <w:r w:rsidRPr="00DD5651">
        <w:rPr>
          <w:rFonts w:ascii="Arial" w:hAnsi="Arial" w:cs="Arial"/>
          <w:b/>
          <w:sz w:val="24"/>
          <w:szCs w:val="24"/>
        </w:rPr>
        <w:t xml:space="preserve">Artigo 1º </w:t>
      </w:r>
      <w:r w:rsidR="00EF5B6F" w:rsidRPr="00DD5651">
        <w:rPr>
          <w:rFonts w:ascii="Arial" w:hAnsi="Arial" w:cs="Arial"/>
          <w:sz w:val="24"/>
          <w:szCs w:val="24"/>
        </w:rPr>
        <w:t xml:space="preserve">Concede </w:t>
      </w:r>
      <w:r w:rsidR="00DD5651" w:rsidRPr="00DD5651">
        <w:rPr>
          <w:rFonts w:ascii="Arial" w:hAnsi="Arial" w:cs="Arial"/>
          <w:sz w:val="24"/>
          <w:szCs w:val="24"/>
        </w:rPr>
        <w:t>“</w:t>
      </w:r>
      <w:r w:rsidR="004D2B9D" w:rsidRPr="00DD5651">
        <w:rPr>
          <w:rFonts w:ascii="Arial" w:hAnsi="Arial" w:cs="Arial"/>
          <w:b/>
          <w:sz w:val="24"/>
          <w:szCs w:val="24"/>
        </w:rPr>
        <w:t>Título de Cidadã</w:t>
      </w:r>
      <w:r w:rsidR="0003118E" w:rsidRPr="00DD5651">
        <w:rPr>
          <w:rFonts w:ascii="Arial" w:hAnsi="Arial" w:cs="Arial"/>
          <w:b/>
          <w:sz w:val="24"/>
          <w:szCs w:val="24"/>
        </w:rPr>
        <w:t>o</w:t>
      </w:r>
      <w:r w:rsidR="00EF5B6F" w:rsidRPr="00DD5651">
        <w:rPr>
          <w:rFonts w:ascii="Arial" w:hAnsi="Arial" w:cs="Arial"/>
          <w:b/>
          <w:sz w:val="24"/>
          <w:szCs w:val="24"/>
        </w:rPr>
        <w:t xml:space="preserve"> Tupiense</w:t>
      </w:r>
      <w:r w:rsidR="00DD5651" w:rsidRPr="00DD5651">
        <w:rPr>
          <w:rFonts w:ascii="Arial" w:hAnsi="Arial" w:cs="Arial"/>
          <w:b/>
          <w:sz w:val="24"/>
          <w:szCs w:val="24"/>
        </w:rPr>
        <w:t>”</w:t>
      </w:r>
      <w:r w:rsidR="0003118E" w:rsidRPr="00DD5651">
        <w:rPr>
          <w:rFonts w:ascii="Arial" w:hAnsi="Arial" w:cs="Arial"/>
          <w:sz w:val="24"/>
          <w:szCs w:val="24"/>
        </w:rPr>
        <w:t xml:space="preserve"> </w:t>
      </w:r>
      <w:r w:rsidR="00DD5651" w:rsidRPr="00DD5651">
        <w:rPr>
          <w:rFonts w:ascii="Arial" w:hAnsi="Arial" w:cs="Arial"/>
          <w:sz w:val="24"/>
          <w:szCs w:val="24"/>
        </w:rPr>
        <w:t xml:space="preserve">ao </w:t>
      </w:r>
      <w:r w:rsidR="00DD5651" w:rsidRPr="00A5642E">
        <w:rPr>
          <w:rFonts w:ascii="Arial" w:hAnsi="Arial" w:cs="Arial"/>
          <w:b/>
          <w:sz w:val="24"/>
          <w:szCs w:val="24"/>
        </w:rPr>
        <w:t>Sr.</w:t>
      </w:r>
      <w:r w:rsidR="00DD5651" w:rsidRPr="00DD5651">
        <w:rPr>
          <w:rFonts w:ascii="Arial" w:hAnsi="Arial" w:cs="Arial"/>
          <w:sz w:val="24"/>
          <w:szCs w:val="24"/>
        </w:rPr>
        <w:t xml:space="preserve"> </w:t>
      </w:r>
      <w:r w:rsidR="000E5EEF" w:rsidRPr="000E5EEF">
        <w:rPr>
          <w:rFonts w:ascii="Arial" w:hAnsi="Arial" w:cs="Arial"/>
          <w:b/>
          <w:i/>
          <w:sz w:val="24"/>
          <w:szCs w:val="24"/>
        </w:rPr>
        <w:t>Anderson Lopes Canobre</w:t>
      </w:r>
      <w:r w:rsidR="00EF5B6F" w:rsidRPr="000E5EEF">
        <w:rPr>
          <w:rFonts w:ascii="Arial" w:hAnsi="Arial" w:cs="Arial"/>
          <w:b/>
          <w:i/>
          <w:sz w:val="24"/>
          <w:szCs w:val="24"/>
        </w:rPr>
        <w:t>,</w:t>
      </w:r>
      <w:r w:rsidR="00EF5B6F" w:rsidRPr="00DD5651">
        <w:rPr>
          <w:rFonts w:ascii="Arial" w:hAnsi="Arial" w:cs="Arial"/>
          <w:sz w:val="24"/>
          <w:szCs w:val="24"/>
        </w:rPr>
        <w:t xml:space="preserve"> em reconhecimento pelos bons e relevantes serv</w:t>
      </w:r>
      <w:r w:rsidR="00E549FF" w:rsidRPr="00DD5651">
        <w:rPr>
          <w:rFonts w:ascii="Arial" w:hAnsi="Arial" w:cs="Arial"/>
          <w:sz w:val="24"/>
          <w:szCs w:val="24"/>
        </w:rPr>
        <w:t xml:space="preserve">iços prestados </w:t>
      </w:r>
      <w:r w:rsidR="00A5642E">
        <w:rPr>
          <w:rFonts w:ascii="Arial" w:hAnsi="Arial" w:cs="Arial"/>
          <w:sz w:val="24"/>
          <w:szCs w:val="24"/>
        </w:rPr>
        <w:t>a este</w:t>
      </w:r>
      <w:r w:rsidR="00E549FF" w:rsidRPr="00DD5651">
        <w:rPr>
          <w:rFonts w:ascii="Arial" w:hAnsi="Arial" w:cs="Arial"/>
          <w:sz w:val="24"/>
          <w:szCs w:val="24"/>
        </w:rPr>
        <w:t xml:space="preserve"> Município.</w:t>
      </w:r>
    </w:p>
    <w:p w:rsidR="00F110E4" w:rsidRPr="00DD5651" w:rsidRDefault="00F110E4" w:rsidP="00F110E4">
      <w:pPr>
        <w:spacing w:line="240" w:lineRule="auto"/>
        <w:jc w:val="both"/>
        <w:rPr>
          <w:rFonts w:ascii="Arial" w:hAnsi="Arial" w:cs="Arial"/>
          <w:sz w:val="24"/>
          <w:szCs w:val="24"/>
        </w:rPr>
      </w:pPr>
    </w:p>
    <w:p w:rsidR="00EF5B6F" w:rsidRDefault="00E7783B" w:rsidP="00E71CF6">
      <w:pPr>
        <w:jc w:val="both"/>
        <w:rPr>
          <w:rFonts w:ascii="Arial" w:hAnsi="Arial" w:cs="Arial"/>
          <w:sz w:val="24"/>
          <w:szCs w:val="24"/>
        </w:rPr>
      </w:pPr>
      <w:r w:rsidRPr="00DD5651">
        <w:rPr>
          <w:rFonts w:ascii="Arial" w:hAnsi="Arial" w:cs="Arial"/>
          <w:b/>
          <w:sz w:val="24"/>
          <w:szCs w:val="24"/>
        </w:rPr>
        <w:t xml:space="preserve">Artigo 2º </w:t>
      </w:r>
      <w:r w:rsidR="00EF5B6F" w:rsidRPr="00DD5651">
        <w:rPr>
          <w:rFonts w:ascii="Arial" w:hAnsi="Arial" w:cs="Arial"/>
          <w:sz w:val="24"/>
          <w:szCs w:val="24"/>
        </w:rPr>
        <w:t>A entrega do Título será efetuada através de Sessão Solene a ser designada pelo Presidente desta Casa, em dia e hora previamente agendada com o homenageado, podendo ser realizada em outro local a critério da Edilidade, levando em consideração o interesse da comunidade.</w:t>
      </w:r>
    </w:p>
    <w:p w:rsidR="00F110E4" w:rsidRPr="00DD5651" w:rsidRDefault="00F110E4" w:rsidP="00F110E4">
      <w:pPr>
        <w:spacing w:line="240" w:lineRule="auto"/>
        <w:jc w:val="both"/>
        <w:rPr>
          <w:rFonts w:ascii="Arial" w:hAnsi="Arial" w:cs="Arial"/>
          <w:sz w:val="24"/>
          <w:szCs w:val="24"/>
        </w:rPr>
      </w:pPr>
    </w:p>
    <w:p w:rsidR="00EF5B6F" w:rsidRPr="00DD5651" w:rsidRDefault="00E7783B" w:rsidP="00E71CF6">
      <w:pPr>
        <w:jc w:val="both"/>
        <w:rPr>
          <w:rFonts w:ascii="Arial" w:hAnsi="Arial" w:cs="Arial"/>
          <w:sz w:val="24"/>
          <w:szCs w:val="24"/>
        </w:rPr>
      </w:pPr>
      <w:r w:rsidRPr="00DD5651">
        <w:rPr>
          <w:rFonts w:ascii="Arial" w:hAnsi="Arial" w:cs="Arial"/>
          <w:b/>
          <w:sz w:val="24"/>
          <w:szCs w:val="24"/>
        </w:rPr>
        <w:t xml:space="preserve">Artigo 3º </w:t>
      </w:r>
      <w:r w:rsidR="00EF5B6F" w:rsidRPr="00DD5651">
        <w:rPr>
          <w:rFonts w:ascii="Arial" w:hAnsi="Arial" w:cs="Arial"/>
          <w:sz w:val="24"/>
          <w:szCs w:val="24"/>
        </w:rPr>
        <w:t>As despesas decorren</w:t>
      </w:r>
      <w:r w:rsidRPr="00DD5651">
        <w:rPr>
          <w:rFonts w:ascii="Arial" w:hAnsi="Arial" w:cs="Arial"/>
          <w:sz w:val="24"/>
          <w:szCs w:val="24"/>
        </w:rPr>
        <w:t>tes com a realização do evento serão</w:t>
      </w:r>
      <w:r w:rsidR="00EF5B6F" w:rsidRPr="00DD5651">
        <w:rPr>
          <w:rFonts w:ascii="Arial" w:hAnsi="Arial" w:cs="Arial"/>
          <w:sz w:val="24"/>
          <w:szCs w:val="24"/>
        </w:rPr>
        <w:t xml:space="preserve"> suportada</w:t>
      </w:r>
      <w:r w:rsidRPr="00DD5651">
        <w:rPr>
          <w:rFonts w:ascii="Arial" w:hAnsi="Arial" w:cs="Arial"/>
          <w:sz w:val="24"/>
          <w:szCs w:val="24"/>
        </w:rPr>
        <w:t>s</w:t>
      </w:r>
      <w:r w:rsidR="00EF5B6F" w:rsidRPr="00DD5651">
        <w:rPr>
          <w:rFonts w:ascii="Arial" w:hAnsi="Arial" w:cs="Arial"/>
          <w:sz w:val="24"/>
          <w:szCs w:val="24"/>
        </w:rPr>
        <w:t xml:space="preserve"> por verba consignada no </w:t>
      </w:r>
      <w:r w:rsidRPr="00DD5651">
        <w:rPr>
          <w:rFonts w:ascii="Arial" w:hAnsi="Arial" w:cs="Arial"/>
          <w:sz w:val="24"/>
          <w:szCs w:val="24"/>
        </w:rPr>
        <w:t>orçamento vigente, suplementada</w:t>
      </w:r>
      <w:r w:rsidR="00EF5B6F" w:rsidRPr="00DD5651">
        <w:rPr>
          <w:rFonts w:ascii="Arial" w:hAnsi="Arial" w:cs="Arial"/>
          <w:sz w:val="24"/>
          <w:szCs w:val="24"/>
        </w:rPr>
        <w:t xml:space="preserve"> se necessário.</w:t>
      </w:r>
    </w:p>
    <w:p w:rsidR="00EF5B6F" w:rsidRPr="00DD5651" w:rsidRDefault="00EF5B6F" w:rsidP="00F110E4">
      <w:pPr>
        <w:spacing w:line="240" w:lineRule="auto"/>
        <w:rPr>
          <w:rFonts w:ascii="Arial" w:hAnsi="Arial" w:cs="Arial"/>
          <w:sz w:val="24"/>
          <w:szCs w:val="24"/>
        </w:rPr>
      </w:pPr>
    </w:p>
    <w:p w:rsidR="00FD1B1D" w:rsidRDefault="00EF5B6F" w:rsidP="0070208F">
      <w:pPr>
        <w:jc w:val="center"/>
        <w:rPr>
          <w:rFonts w:ascii="Arial" w:hAnsi="Arial" w:cs="Arial"/>
          <w:b/>
          <w:sz w:val="24"/>
          <w:szCs w:val="24"/>
        </w:rPr>
      </w:pPr>
      <w:r w:rsidRPr="00DD5651">
        <w:rPr>
          <w:rFonts w:ascii="Arial" w:hAnsi="Arial" w:cs="Arial"/>
          <w:b/>
          <w:sz w:val="24"/>
          <w:szCs w:val="24"/>
        </w:rPr>
        <w:t xml:space="preserve">Sala das Sessões </w:t>
      </w:r>
      <w:r w:rsidR="00846DCA" w:rsidRPr="00DD5651">
        <w:rPr>
          <w:rFonts w:ascii="Arial" w:hAnsi="Arial" w:cs="Arial"/>
          <w:b/>
          <w:sz w:val="24"/>
          <w:szCs w:val="24"/>
        </w:rPr>
        <w:t>“</w:t>
      </w:r>
      <w:r w:rsidRPr="00DD5651">
        <w:rPr>
          <w:rFonts w:ascii="Arial" w:hAnsi="Arial" w:cs="Arial"/>
          <w:b/>
          <w:sz w:val="24"/>
          <w:szCs w:val="24"/>
        </w:rPr>
        <w:t>Vereador Delson Leandro d</w:t>
      </w:r>
      <w:r w:rsidR="004D2B9D" w:rsidRPr="00DD5651">
        <w:rPr>
          <w:rFonts w:ascii="Arial" w:hAnsi="Arial" w:cs="Arial"/>
          <w:b/>
          <w:sz w:val="24"/>
          <w:szCs w:val="24"/>
        </w:rPr>
        <w:t>a Silva</w:t>
      </w:r>
      <w:r w:rsidR="00846DCA" w:rsidRPr="00DD5651">
        <w:rPr>
          <w:rFonts w:ascii="Arial" w:hAnsi="Arial" w:cs="Arial"/>
          <w:b/>
          <w:sz w:val="24"/>
          <w:szCs w:val="24"/>
        </w:rPr>
        <w:t>”</w:t>
      </w:r>
      <w:r w:rsidR="004D2B9D" w:rsidRPr="00DD5651">
        <w:rPr>
          <w:rFonts w:ascii="Arial" w:hAnsi="Arial" w:cs="Arial"/>
          <w:b/>
          <w:sz w:val="24"/>
          <w:szCs w:val="24"/>
        </w:rPr>
        <w:t xml:space="preserve">, </w:t>
      </w:r>
      <w:r w:rsidR="000E5EEF">
        <w:rPr>
          <w:rFonts w:ascii="Arial" w:hAnsi="Arial" w:cs="Arial"/>
          <w:b/>
          <w:sz w:val="24"/>
          <w:szCs w:val="24"/>
        </w:rPr>
        <w:t>12 de novem</w:t>
      </w:r>
      <w:r w:rsidR="00A5642E">
        <w:rPr>
          <w:rFonts w:ascii="Arial" w:hAnsi="Arial" w:cs="Arial"/>
          <w:b/>
          <w:sz w:val="24"/>
          <w:szCs w:val="24"/>
        </w:rPr>
        <w:t>bro</w:t>
      </w:r>
      <w:r w:rsidR="00DD5651" w:rsidRPr="00DD5651">
        <w:rPr>
          <w:rFonts w:ascii="Arial" w:hAnsi="Arial" w:cs="Arial"/>
          <w:b/>
          <w:sz w:val="24"/>
          <w:szCs w:val="24"/>
        </w:rPr>
        <w:t xml:space="preserve"> de 2025</w:t>
      </w:r>
    </w:p>
    <w:p w:rsidR="0070208F" w:rsidRDefault="0070208F" w:rsidP="0070208F">
      <w:pPr>
        <w:jc w:val="center"/>
        <w:rPr>
          <w:rFonts w:ascii="Arial" w:hAnsi="Arial" w:cs="Arial"/>
          <w:b/>
          <w:sz w:val="24"/>
          <w:szCs w:val="24"/>
        </w:rPr>
      </w:pPr>
    </w:p>
    <w:p w:rsidR="0070208F" w:rsidRDefault="0070208F" w:rsidP="0070208F">
      <w:pPr>
        <w:jc w:val="center"/>
        <w:rPr>
          <w:rFonts w:ascii="Arial" w:hAnsi="Arial" w:cs="Arial"/>
          <w:b/>
          <w:sz w:val="24"/>
          <w:szCs w:val="24"/>
        </w:rPr>
      </w:pPr>
    </w:p>
    <w:p w:rsidR="0070208F" w:rsidRDefault="0070208F" w:rsidP="0070208F">
      <w:pPr>
        <w:jc w:val="center"/>
        <w:rPr>
          <w:rFonts w:ascii="Arial" w:hAnsi="Arial" w:cs="Arial"/>
          <w:b/>
          <w:sz w:val="24"/>
          <w:szCs w:val="24"/>
        </w:rPr>
      </w:pPr>
    </w:p>
    <w:p w:rsidR="0070208F" w:rsidRPr="0070208F" w:rsidRDefault="0070208F" w:rsidP="0070208F">
      <w:pPr>
        <w:jc w:val="center"/>
        <w:rPr>
          <w:rFonts w:ascii="Arial" w:hAnsi="Arial" w:cs="Arial"/>
          <w:b/>
          <w:sz w:val="24"/>
          <w:szCs w:val="24"/>
        </w:rPr>
      </w:pPr>
    </w:p>
    <w:p w:rsidR="00501587" w:rsidRPr="00DD5651" w:rsidRDefault="000E5EEF" w:rsidP="0004586C">
      <w:pPr>
        <w:spacing w:after="0" w:line="240" w:lineRule="auto"/>
        <w:jc w:val="center"/>
        <w:rPr>
          <w:rFonts w:ascii="Arial" w:hAnsi="Arial" w:cs="Arial"/>
          <w:b/>
          <w:sz w:val="24"/>
          <w:szCs w:val="24"/>
        </w:rPr>
      </w:pPr>
      <w:r>
        <w:rPr>
          <w:rFonts w:ascii="Arial" w:hAnsi="Arial" w:cs="Arial"/>
          <w:b/>
          <w:sz w:val="24"/>
          <w:szCs w:val="24"/>
        </w:rPr>
        <w:t>Luís Carlos de Oliveira</w:t>
      </w:r>
    </w:p>
    <w:p w:rsidR="00D5534A" w:rsidRPr="00DD5651" w:rsidRDefault="00DD5651" w:rsidP="0004586C">
      <w:pPr>
        <w:spacing w:after="0" w:line="240" w:lineRule="auto"/>
        <w:jc w:val="center"/>
        <w:rPr>
          <w:rFonts w:ascii="Arial" w:hAnsi="Arial" w:cs="Arial"/>
          <w:b/>
          <w:sz w:val="24"/>
          <w:szCs w:val="24"/>
        </w:rPr>
      </w:pPr>
      <w:r w:rsidRPr="00DD5651">
        <w:rPr>
          <w:rFonts w:ascii="Arial" w:hAnsi="Arial" w:cs="Arial"/>
          <w:b/>
          <w:sz w:val="24"/>
          <w:szCs w:val="24"/>
        </w:rPr>
        <w:t>Vereador</w:t>
      </w:r>
    </w:p>
    <w:p w:rsidR="00D5534A" w:rsidRPr="00DD5651" w:rsidRDefault="00D5534A" w:rsidP="00D5534A">
      <w:pPr>
        <w:jc w:val="center"/>
        <w:rPr>
          <w:rFonts w:ascii="Arial" w:hAnsi="Arial" w:cs="Arial"/>
          <w:b/>
          <w:sz w:val="24"/>
          <w:szCs w:val="24"/>
        </w:rPr>
      </w:pPr>
    </w:p>
    <w:p w:rsidR="00E7783B" w:rsidRPr="00DD5651" w:rsidRDefault="00E7783B" w:rsidP="00D5534A">
      <w:pPr>
        <w:jc w:val="center"/>
        <w:rPr>
          <w:rFonts w:ascii="Arial" w:hAnsi="Arial" w:cs="Arial"/>
          <w:b/>
          <w:sz w:val="24"/>
          <w:szCs w:val="24"/>
        </w:rPr>
      </w:pPr>
    </w:p>
    <w:p w:rsidR="0003075A" w:rsidRPr="00DD5651" w:rsidRDefault="0003075A" w:rsidP="00E7783B">
      <w:pPr>
        <w:jc w:val="center"/>
        <w:rPr>
          <w:rFonts w:ascii="Arial" w:hAnsi="Arial" w:cs="Arial"/>
          <w:b/>
          <w:sz w:val="24"/>
          <w:szCs w:val="24"/>
        </w:rPr>
      </w:pPr>
    </w:p>
    <w:p w:rsidR="0003075A" w:rsidRPr="00DD5651" w:rsidRDefault="0003075A" w:rsidP="00E7783B">
      <w:pPr>
        <w:jc w:val="center"/>
        <w:rPr>
          <w:rFonts w:ascii="Arial" w:hAnsi="Arial" w:cs="Arial"/>
          <w:b/>
          <w:sz w:val="24"/>
          <w:szCs w:val="24"/>
        </w:rPr>
      </w:pPr>
    </w:p>
    <w:p w:rsidR="00E92ABA" w:rsidRDefault="00E92ABA" w:rsidP="00E7783B">
      <w:pPr>
        <w:jc w:val="center"/>
        <w:rPr>
          <w:rFonts w:ascii="Arial" w:hAnsi="Arial" w:cs="Arial"/>
          <w:b/>
          <w:sz w:val="24"/>
          <w:szCs w:val="24"/>
        </w:rPr>
      </w:pPr>
    </w:p>
    <w:p w:rsidR="00E92ABA" w:rsidRPr="00DD5651" w:rsidRDefault="00E92ABA" w:rsidP="00E7783B">
      <w:pPr>
        <w:jc w:val="center"/>
        <w:rPr>
          <w:rFonts w:ascii="Arial" w:hAnsi="Arial" w:cs="Arial"/>
          <w:b/>
          <w:sz w:val="24"/>
          <w:szCs w:val="24"/>
        </w:rPr>
      </w:pPr>
    </w:p>
    <w:p w:rsidR="00DD5651" w:rsidRDefault="00DD5651" w:rsidP="00E7783B">
      <w:pPr>
        <w:jc w:val="center"/>
        <w:rPr>
          <w:rFonts w:ascii="Arial" w:hAnsi="Arial" w:cs="Arial"/>
          <w:b/>
          <w:sz w:val="24"/>
          <w:szCs w:val="24"/>
        </w:rPr>
      </w:pPr>
    </w:p>
    <w:p w:rsidR="0070208F" w:rsidRDefault="0070208F" w:rsidP="000E5EEF">
      <w:pPr>
        <w:spacing w:after="0"/>
        <w:jc w:val="center"/>
        <w:rPr>
          <w:rFonts w:ascii="Arial" w:hAnsi="Arial" w:cs="Arial"/>
          <w:b/>
          <w:sz w:val="28"/>
          <w:szCs w:val="24"/>
        </w:rPr>
      </w:pPr>
    </w:p>
    <w:p w:rsidR="000E5EEF" w:rsidRPr="000E5EEF" w:rsidRDefault="000E5EEF" w:rsidP="000E5EEF">
      <w:pPr>
        <w:spacing w:after="0"/>
        <w:jc w:val="center"/>
        <w:rPr>
          <w:rFonts w:ascii="Arial" w:hAnsi="Arial" w:cs="Arial"/>
          <w:b/>
          <w:sz w:val="28"/>
          <w:szCs w:val="24"/>
        </w:rPr>
      </w:pPr>
      <w:r>
        <w:rPr>
          <w:rFonts w:ascii="Arial" w:hAnsi="Arial" w:cs="Arial"/>
          <w:b/>
          <w:sz w:val="28"/>
          <w:szCs w:val="24"/>
        </w:rPr>
        <w:t xml:space="preserve">JUSTIFICATIVA AO </w:t>
      </w:r>
      <w:r w:rsidRPr="000E5EEF">
        <w:rPr>
          <w:rFonts w:ascii="Arial" w:hAnsi="Arial" w:cs="Arial"/>
          <w:b/>
          <w:sz w:val="28"/>
          <w:szCs w:val="24"/>
        </w:rPr>
        <w:t>PROJETO DE DECRETO LEGISLATIVO nº 06, DE 12 DE NOVEMBRO DE 2025</w:t>
      </w:r>
    </w:p>
    <w:p w:rsidR="00FD1B1D" w:rsidRPr="000E5EEF" w:rsidRDefault="00FD1B1D" w:rsidP="000E5EEF">
      <w:pPr>
        <w:spacing w:after="0"/>
        <w:jc w:val="center"/>
        <w:rPr>
          <w:rFonts w:ascii="Times New Roman" w:hAnsi="Times New Roman"/>
          <w:b/>
          <w:caps/>
          <w:sz w:val="24"/>
          <w:szCs w:val="24"/>
        </w:rPr>
      </w:pPr>
      <w:r>
        <w:rPr>
          <w:rFonts w:ascii="Times New Roman" w:hAnsi="Times New Roman"/>
          <w:b/>
          <w:color w:val="000000"/>
          <w:sz w:val="24"/>
          <w:szCs w:val="24"/>
        </w:rPr>
        <w:br/>
      </w:r>
      <w:r w:rsidRPr="00FD1B1D">
        <w:rPr>
          <w:rFonts w:ascii="Times New Roman" w:hAnsi="Times New Roman"/>
          <w:b/>
          <w:color w:val="000000"/>
          <w:sz w:val="24"/>
          <w:szCs w:val="24"/>
        </w:rPr>
        <w:t xml:space="preserve">BIOGRAFIA DE </w:t>
      </w:r>
      <w:r w:rsidR="000E5EEF" w:rsidRPr="000E5EEF">
        <w:rPr>
          <w:rFonts w:ascii="Times New Roman" w:hAnsi="Times New Roman"/>
          <w:b/>
          <w:caps/>
          <w:sz w:val="24"/>
          <w:szCs w:val="24"/>
        </w:rPr>
        <w:t>Anderson Lopes Canobre</w:t>
      </w:r>
    </w:p>
    <w:p w:rsidR="00FD1B1D" w:rsidRPr="005A527E" w:rsidRDefault="00FD1B1D" w:rsidP="00FD1B1D">
      <w:pPr>
        <w:spacing w:after="0"/>
        <w:jc w:val="center"/>
        <w:rPr>
          <w:rFonts w:ascii="Times New Roman" w:hAnsi="Times New Roman"/>
          <w:b/>
          <w:color w:val="000000"/>
          <w:sz w:val="24"/>
          <w:szCs w:val="24"/>
        </w:rPr>
      </w:pPr>
    </w:p>
    <w:p w:rsidR="00FD1B1D" w:rsidRDefault="00FD1B1D" w:rsidP="00FD1B1D">
      <w:pPr>
        <w:spacing w:after="0"/>
        <w:ind w:firstLine="2835"/>
        <w:jc w:val="both"/>
        <w:rPr>
          <w:rFonts w:ascii="Times New Roman" w:hAnsi="Times New Roman"/>
          <w:sz w:val="24"/>
          <w:szCs w:val="24"/>
        </w:rPr>
      </w:pPr>
    </w:p>
    <w:p w:rsidR="00F110E4" w:rsidRDefault="002C691E" w:rsidP="000E5EEF">
      <w:pPr>
        <w:spacing w:after="0" w:line="240" w:lineRule="auto"/>
        <w:ind w:firstLine="2835"/>
        <w:jc w:val="both"/>
        <w:rPr>
          <w:rFonts w:ascii="Times New Roman" w:hAnsi="Times New Roman"/>
          <w:sz w:val="24"/>
          <w:szCs w:val="24"/>
        </w:rPr>
      </w:pPr>
      <w:r>
        <w:rPr>
          <w:rFonts w:ascii="Times New Roman" w:hAnsi="Times New Roman"/>
          <w:sz w:val="24"/>
          <w:szCs w:val="24"/>
        </w:rPr>
        <w:t>“</w:t>
      </w:r>
      <w:r w:rsidR="000E5EEF" w:rsidRPr="000E5EEF">
        <w:rPr>
          <w:rFonts w:ascii="Times New Roman" w:hAnsi="Times New Roman"/>
          <w:sz w:val="24"/>
          <w:szCs w:val="24"/>
        </w:rPr>
        <w:t xml:space="preserve">Anderson Lopes Canobre casado com </w:t>
      </w:r>
      <w:proofErr w:type="spellStart"/>
      <w:r w:rsidR="000E5EEF" w:rsidRPr="000E5EEF">
        <w:rPr>
          <w:rFonts w:ascii="Times New Roman" w:hAnsi="Times New Roman"/>
          <w:sz w:val="24"/>
          <w:szCs w:val="24"/>
        </w:rPr>
        <w:t>Keren</w:t>
      </w:r>
      <w:proofErr w:type="spellEnd"/>
      <w:r w:rsidR="000E5EEF" w:rsidRPr="000E5EEF">
        <w:rPr>
          <w:rFonts w:ascii="Times New Roman" w:hAnsi="Times New Roman"/>
          <w:sz w:val="24"/>
          <w:szCs w:val="24"/>
        </w:rPr>
        <w:t xml:space="preserve"> Karoline da Silva Santos Canobre</w:t>
      </w:r>
      <w:r w:rsidR="00F110E4">
        <w:rPr>
          <w:rFonts w:ascii="Times New Roman" w:hAnsi="Times New Roman"/>
          <w:sz w:val="24"/>
          <w:szCs w:val="24"/>
        </w:rPr>
        <w:t>,</w:t>
      </w:r>
      <w:r w:rsidR="000E5EEF" w:rsidRPr="000E5EEF">
        <w:rPr>
          <w:rFonts w:ascii="Times New Roman" w:hAnsi="Times New Roman"/>
          <w:sz w:val="24"/>
          <w:szCs w:val="24"/>
        </w:rPr>
        <w:t xml:space="preserve"> pai do Davi Lucas Santos Costa, Joao Pedro Santos Amador e </w:t>
      </w:r>
      <w:proofErr w:type="spellStart"/>
      <w:r w:rsidR="000E5EEF" w:rsidRPr="000E5EEF">
        <w:rPr>
          <w:rFonts w:ascii="Times New Roman" w:hAnsi="Times New Roman"/>
          <w:sz w:val="24"/>
          <w:szCs w:val="24"/>
        </w:rPr>
        <w:t>Noah</w:t>
      </w:r>
      <w:proofErr w:type="spellEnd"/>
      <w:r w:rsidR="000E5EEF" w:rsidRPr="000E5EEF">
        <w:rPr>
          <w:rFonts w:ascii="Times New Roman" w:hAnsi="Times New Roman"/>
          <w:sz w:val="24"/>
          <w:szCs w:val="24"/>
        </w:rPr>
        <w:t xml:space="preserve"> Santos Canobre, Pastor da Igreja Evangélica Assembleia de Deus Belém em Tupi </w:t>
      </w:r>
      <w:r w:rsidR="00F110E4">
        <w:rPr>
          <w:rFonts w:ascii="Times New Roman" w:hAnsi="Times New Roman"/>
          <w:sz w:val="24"/>
          <w:szCs w:val="24"/>
        </w:rPr>
        <w:t>P</w:t>
      </w:r>
      <w:r w:rsidR="000E5EEF" w:rsidRPr="000E5EEF">
        <w:rPr>
          <w:rFonts w:ascii="Times New Roman" w:hAnsi="Times New Roman"/>
          <w:sz w:val="24"/>
          <w:szCs w:val="24"/>
        </w:rPr>
        <w:t>aulista.</w:t>
      </w:r>
    </w:p>
    <w:p w:rsidR="00F110E4" w:rsidRDefault="00F110E4" w:rsidP="000E5EEF">
      <w:pPr>
        <w:spacing w:after="0" w:line="240" w:lineRule="auto"/>
        <w:ind w:firstLine="2835"/>
        <w:jc w:val="both"/>
        <w:rPr>
          <w:rFonts w:ascii="Times New Roman" w:hAnsi="Times New Roman"/>
          <w:sz w:val="24"/>
          <w:szCs w:val="24"/>
        </w:rPr>
      </w:pPr>
    </w:p>
    <w:p w:rsidR="00F110E4" w:rsidRDefault="000E5EEF" w:rsidP="000E5EEF">
      <w:pPr>
        <w:spacing w:after="0" w:line="240" w:lineRule="auto"/>
        <w:ind w:firstLine="2835"/>
        <w:jc w:val="both"/>
        <w:rPr>
          <w:rFonts w:ascii="Times New Roman" w:hAnsi="Times New Roman"/>
          <w:sz w:val="24"/>
          <w:szCs w:val="24"/>
        </w:rPr>
      </w:pPr>
      <w:r w:rsidRPr="000E5EEF">
        <w:rPr>
          <w:rFonts w:ascii="Times New Roman" w:hAnsi="Times New Roman"/>
          <w:sz w:val="24"/>
          <w:szCs w:val="24"/>
        </w:rPr>
        <w:t>Filho de Maria Lopes e Jose Nilson Canobre, nascido em São Paulo – SP, onde passou a infância até os 12 anos. Na adolescência foi morar no interior de São Paulo na cidade de Flor</w:t>
      </w:r>
      <w:r w:rsidR="00F110E4">
        <w:rPr>
          <w:rFonts w:ascii="Times New Roman" w:hAnsi="Times New Roman"/>
          <w:sz w:val="24"/>
          <w:szCs w:val="24"/>
        </w:rPr>
        <w:t>a Rica.</w:t>
      </w:r>
    </w:p>
    <w:p w:rsidR="00F110E4" w:rsidRDefault="00F110E4" w:rsidP="000E5EEF">
      <w:pPr>
        <w:spacing w:after="0" w:line="240" w:lineRule="auto"/>
        <w:ind w:firstLine="2835"/>
        <w:jc w:val="both"/>
        <w:rPr>
          <w:rFonts w:ascii="Times New Roman" w:hAnsi="Times New Roman"/>
          <w:sz w:val="24"/>
          <w:szCs w:val="24"/>
        </w:rPr>
      </w:pPr>
    </w:p>
    <w:p w:rsidR="00F110E4" w:rsidRDefault="000E5EEF" w:rsidP="000E5EEF">
      <w:pPr>
        <w:spacing w:after="0" w:line="240" w:lineRule="auto"/>
        <w:ind w:firstLine="2835"/>
        <w:jc w:val="both"/>
        <w:rPr>
          <w:rFonts w:ascii="Times New Roman" w:hAnsi="Times New Roman"/>
          <w:sz w:val="24"/>
          <w:szCs w:val="24"/>
        </w:rPr>
      </w:pPr>
      <w:r w:rsidRPr="000E5EEF">
        <w:rPr>
          <w:rFonts w:ascii="Times New Roman" w:hAnsi="Times New Roman"/>
          <w:sz w:val="24"/>
          <w:szCs w:val="24"/>
        </w:rPr>
        <w:t xml:space="preserve">Aos 17 anos de idade retorna para </w:t>
      </w:r>
      <w:r w:rsidR="00F110E4">
        <w:rPr>
          <w:rFonts w:ascii="Times New Roman" w:hAnsi="Times New Roman"/>
          <w:sz w:val="24"/>
          <w:szCs w:val="24"/>
        </w:rPr>
        <w:t>S</w:t>
      </w:r>
      <w:r w:rsidRPr="000E5EEF">
        <w:rPr>
          <w:rFonts w:ascii="Times New Roman" w:hAnsi="Times New Roman"/>
          <w:sz w:val="24"/>
          <w:szCs w:val="24"/>
        </w:rPr>
        <w:t xml:space="preserve">ão Paulo (capital) terminando os estudos e começando a trabalhar como vendedor no ramo das autopeças, dando início em seu curso universitário de comunicação social (publicidade e propaganda) </w:t>
      </w:r>
      <w:r w:rsidR="00F110E4">
        <w:rPr>
          <w:rFonts w:ascii="Times New Roman" w:hAnsi="Times New Roman"/>
          <w:sz w:val="24"/>
          <w:szCs w:val="24"/>
        </w:rPr>
        <w:t xml:space="preserve">na </w:t>
      </w:r>
      <w:r w:rsidRPr="000E5EEF">
        <w:rPr>
          <w:rFonts w:ascii="Times New Roman" w:hAnsi="Times New Roman"/>
          <w:sz w:val="24"/>
          <w:szCs w:val="24"/>
        </w:rPr>
        <w:t>Faculdade Cantareira</w:t>
      </w:r>
      <w:r w:rsidR="00F110E4">
        <w:rPr>
          <w:rFonts w:ascii="Times New Roman" w:hAnsi="Times New Roman"/>
          <w:sz w:val="24"/>
          <w:szCs w:val="24"/>
        </w:rPr>
        <w:t>.</w:t>
      </w:r>
    </w:p>
    <w:p w:rsidR="00F110E4" w:rsidRDefault="00F110E4" w:rsidP="000E5EEF">
      <w:pPr>
        <w:spacing w:after="0" w:line="240" w:lineRule="auto"/>
        <w:ind w:firstLine="2835"/>
        <w:jc w:val="both"/>
        <w:rPr>
          <w:rFonts w:ascii="Times New Roman" w:hAnsi="Times New Roman"/>
          <w:sz w:val="24"/>
          <w:szCs w:val="24"/>
        </w:rPr>
      </w:pPr>
    </w:p>
    <w:p w:rsidR="00F110E4" w:rsidRDefault="000E5EEF" w:rsidP="000E5EEF">
      <w:pPr>
        <w:spacing w:after="0" w:line="240" w:lineRule="auto"/>
        <w:ind w:firstLine="2835"/>
        <w:jc w:val="both"/>
        <w:rPr>
          <w:rFonts w:ascii="Times New Roman" w:hAnsi="Times New Roman"/>
          <w:sz w:val="24"/>
          <w:szCs w:val="24"/>
        </w:rPr>
      </w:pPr>
      <w:r w:rsidRPr="000E5EEF">
        <w:rPr>
          <w:rFonts w:ascii="Times New Roman" w:hAnsi="Times New Roman"/>
          <w:sz w:val="24"/>
          <w:szCs w:val="24"/>
        </w:rPr>
        <w:t>No ano de 2009 muda-se para cidade de Dracena, trabalhando no ramo de autopeças e em 2010 já estando casado, inicia suas atividades religiosas como Ministro do Evangelho (Pastor), ajudando e apoiando muitas pessoas com problemas emocionais, dependentes químicos, problemas familiares, além de oferecer, inclusive, ajuda financeira aqueles mais necessitados. Realizou também, por meio do Evangelho de Jesus Cristo, missões nos países do Paraguai e Chile. Atuando com bastante dinamismo pela causa do evangelho com objetivo de resgatar vidas para Cristo, passou pelas cidades de Santa Mercedes e São Joao de Pau d’</w:t>
      </w:r>
      <w:r w:rsidR="00F110E4">
        <w:rPr>
          <w:rFonts w:ascii="Times New Roman" w:hAnsi="Times New Roman"/>
          <w:sz w:val="24"/>
          <w:szCs w:val="24"/>
        </w:rPr>
        <w:t>A</w:t>
      </w:r>
      <w:r w:rsidRPr="000E5EEF">
        <w:rPr>
          <w:rFonts w:ascii="Times New Roman" w:hAnsi="Times New Roman"/>
          <w:sz w:val="24"/>
          <w:szCs w:val="24"/>
        </w:rPr>
        <w:t>lho, pastoreando as Igrejas Assembleias de Deus Ministério do Belém, com sede regional em Dracena - SP.</w:t>
      </w:r>
    </w:p>
    <w:p w:rsidR="00F110E4" w:rsidRDefault="00F110E4" w:rsidP="000E5EEF">
      <w:pPr>
        <w:spacing w:after="0" w:line="240" w:lineRule="auto"/>
        <w:ind w:firstLine="2835"/>
        <w:jc w:val="both"/>
        <w:rPr>
          <w:rFonts w:ascii="Times New Roman" w:hAnsi="Times New Roman"/>
          <w:sz w:val="24"/>
          <w:szCs w:val="24"/>
        </w:rPr>
      </w:pPr>
    </w:p>
    <w:p w:rsidR="002C691E" w:rsidRDefault="000E5EEF" w:rsidP="000E5EEF">
      <w:pPr>
        <w:spacing w:after="0" w:line="240" w:lineRule="auto"/>
        <w:ind w:firstLine="2835"/>
        <w:jc w:val="both"/>
        <w:rPr>
          <w:rFonts w:ascii="Times New Roman" w:hAnsi="Times New Roman"/>
          <w:sz w:val="24"/>
          <w:szCs w:val="24"/>
        </w:rPr>
      </w:pPr>
      <w:r w:rsidRPr="000E5EEF">
        <w:rPr>
          <w:rFonts w:ascii="Times New Roman" w:hAnsi="Times New Roman"/>
          <w:sz w:val="24"/>
          <w:szCs w:val="24"/>
        </w:rPr>
        <w:t>No ano de 2021 fica viúvo perdendo sua esposa pela doença que levou muitas pessoas naquele ano (</w:t>
      </w:r>
      <w:proofErr w:type="spellStart"/>
      <w:r w:rsidRPr="000E5EEF">
        <w:rPr>
          <w:rFonts w:ascii="Times New Roman" w:hAnsi="Times New Roman"/>
          <w:sz w:val="24"/>
          <w:szCs w:val="24"/>
        </w:rPr>
        <w:t>Covid</w:t>
      </w:r>
      <w:proofErr w:type="spellEnd"/>
      <w:r w:rsidRPr="000E5EEF">
        <w:rPr>
          <w:rFonts w:ascii="Times New Roman" w:hAnsi="Times New Roman"/>
          <w:sz w:val="24"/>
          <w:szCs w:val="24"/>
        </w:rPr>
        <w:t xml:space="preserve"> 19), mas no ano de 2022 conhece sua atual esposa que da mesma forma no mesmo ano de 2021 ficou viúva e com dois filhos (seu marido morreu da mesma doença (Covid19)</w:t>
      </w:r>
      <w:r w:rsidR="002C691E">
        <w:rPr>
          <w:rFonts w:ascii="Times New Roman" w:hAnsi="Times New Roman"/>
          <w:sz w:val="24"/>
          <w:szCs w:val="24"/>
        </w:rPr>
        <w:t>)</w:t>
      </w:r>
      <w:r w:rsidRPr="000E5EEF">
        <w:rPr>
          <w:rFonts w:ascii="Times New Roman" w:hAnsi="Times New Roman"/>
          <w:sz w:val="24"/>
          <w:szCs w:val="24"/>
        </w:rPr>
        <w:t xml:space="preserve">, começando novamente junto com sua esposa e filhos a pastorear a igreja e a cuidar de muitas pessoas da comunidade, sendo membros, congregados e visitantes da Igreja Evangélica Assembleia de Deus </w:t>
      </w:r>
      <w:r w:rsidR="002C691E">
        <w:rPr>
          <w:rFonts w:ascii="Times New Roman" w:hAnsi="Times New Roman"/>
          <w:sz w:val="24"/>
          <w:szCs w:val="24"/>
        </w:rPr>
        <w:t>Belém</w:t>
      </w:r>
      <w:r w:rsidRPr="000E5EEF">
        <w:rPr>
          <w:rFonts w:ascii="Times New Roman" w:hAnsi="Times New Roman"/>
          <w:sz w:val="24"/>
          <w:szCs w:val="24"/>
        </w:rPr>
        <w:t>.</w:t>
      </w:r>
    </w:p>
    <w:p w:rsidR="002C691E" w:rsidRDefault="002C691E" w:rsidP="000E5EEF">
      <w:pPr>
        <w:spacing w:after="0" w:line="240" w:lineRule="auto"/>
        <w:ind w:firstLine="2835"/>
        <w:jc w:val="both"/>
        <w:rPr>
          <w:rFonts w:ascii="Times New Roman" w:hAnsi="Times New Roman"/>
          <w:sz w:val="24"/>
          <w:szCs w:val="24"/>
        </w:rPr>
      </w:pPr>
    </w:p>
    <w:p w:rsidR="002C691E" w:rsidRDefault="000E5EEF" w:rsidP="000E5EEF">
      <w:pPr>
        <w:spacing w:after="0" w:line="240" w:lineRule="auto"/>
        <w:ind w:firstLine="2835"/>
        <w:jc w:val="both"/>
        <w:rPr>
          <w:rFonts w:ascii="Times New Roman" w:hAnsi="Times New Roman"/>
          <w:sz w:val="24"/>
          <w:szCs w:val="24"/>
        </w:rPr>
      </w:pPr>
      <w:r w:rsidRPr="000E5EEF">
        <w:rPr>
          <w:rFonts w:ascii="Times New Roman" w:hAnsi="Times New Roman"/>
          <w:sz w:val="24"/>
          <w:szCs w:val="24"/>
        </w:rPr>
        <w:t>Hoje residindo em Tupi Paulista a dois anos e nove meses continua pastoreando a Igreja do Senhor (</w:t>
      </w:r>
      <w:proofErr w:type="spellStart"/>
      <w:r w:rsidRPr="000E5EEF">
        <w:rPr>
          <w:rFonts w:ascii="Times New Roman" w:hAnsi="Times New Roman"/>
          <w:sz w:val="24"/>
          <w:szCs w:val="24"/>
        </w:rPr>
        <w:t>ADBelém</w:t>
      </w:r>
      <w:proofErr w:type="spellEnd"/>
      <w:r w:rsidRPr="000E5EEF">
        <w:rPr>
          <w:rFonts w:ascii="Times New Roman" w:hAnsi="Times New Roman"/>
          <w:sz w:val="24"/>
          <w:szCs w:val="24"/>
        </w:rPr>
        <w:t xml:space="preserve">) exercendo seu ministério pastoral que consiste em orientar, ensinar e pregar o único caminho e a única verdade para o ser humano chegar até Deus, a saber Jesus Cristo! Seu ministério e seu pastorado representando a Igreja Assembleia de Deus – Ministério do Belém em Tupi Paulista, tem ajudado muitas famílias a serem restauradas, curadas e restituídas a uma vida de respeito e prosperidade na sociedade Tupiense. </w:t>
      </w:r>
    </w:p>
    <w:p w:rsidR="002C691E" w:rsidRDefault="002C691E" w:rsidP="000E5EEF">
      <w:pPr>
        <w:spacing w:after="0" w:line="240" w:lineRule="auto"/>
        <w:ind w:firstLine="2835"/>
        <w:jc w:val="both"/>
        <w:rPr>
          <w:rFonts w:ascii="Times New Roman" w:hAnsi="Times New Roman"/>
          <w:sz w:val="24"/>
          <w:szCs w:val="24"/>
        </w:rPr>
      </w:pPr>
    </w:p>
    <w:p w:rsidR="0070208F" w:rsidRDefault="0070208F" w:rsidP="000E5EEF">
      <w:pPr>
        <w:spacing w:after="0" w:line="240" w:lineRule="auto"/>
        <w:ind w:firstLine="2835"/>
        <w:jc w:val="both"/>
        <w:rPr>
          <w:rFonts w:ascii="Times New Roman" w:hAnsi="Times New Roman"/>
          <w:sz w:val="24"/>
          <w:szCs w:val="24"/>
        </w:rPr>
      </w:pPr>
    </w:p>
    <w:p w:rsidR="002C691E" w:rsidRDefault="000E5EEF" w:rsidP="000E5EEF">
      <w:pPr>
        <w:spacing w:after="0" w:line="240" w:lineRule="auto"/>
        <w:ind w:firstLine="2835"/>
        <w:jc w:val="both"/>
        <w:rPr>
          <w:rFonts w:ascii="Times New Roman" w:hAnsi="Times New Roman"/>
          <w:sz w:val="24"/>
          <w:szCs w:val="24"/>
        </w:rPr>
      </w:pPr>
      <w:r w:rsidRPr="000E5EEF">
        <w:rPr>
          <w:rFonts w:ascii="Times New Roman" w:hAnsi="Times New Roman"/>
          <w:sz w:val="24"/>
          <w:szCs w:val="24"/>
        </w:rPr>
        <w:lastRenderedPageBreak/>
        <w:t xml:space="preserve">Seu trabalho tem contribuído para restauração de jovens e adultos que deixam vícios, dependências químicas e outros delitos para viverem uma vida </w:t>
      </w:r>
      <w:proofErr w:type="gramStart"/>
      <w:r w:rsidRPr="000E5EEF">
        <w:rPr>
          <w:rFonts w:ascii="Times New Roman" w:hAnsi="Times New Roman"/>
          <w:sz w:val="24"/>
          <w:szCs w:val="24"/>
        </w:rPr>
        <w:t>de</w:t>
      </w:r>
      <w:proofErr w:type="gramEnd"/>
      <w:r w:rsidRPr="000E5EEF">
        <w:rPr>
          <w:rFonts w:ascii="Times New Roman" w:hAnsi="Times New Roman"/>
          <w:sz w:val="24"/>
          <w:szCs w:val="24"/>
        </w:rPr>
        <w:t xml:space="preserve"> mudança e liberdade em Cristo e atualmente a igreja conta com mais de 100 membros ativos realizando atividades nas diversas áreas da sociedade. Esse trabalho, contribui de forma bastante significativa para o desenvolvimento da sociedade que tem os índices de violência, roubo e outras práticas ilícitas reduzidas através do trabalho social da igreja, além de agir fortemente na redução das doenças socioemocionais que se tornaram o grande “mal do século”. </w:t>
      </w:r>
    </w:p>
    <w:p w:rsidR="000E5EEF" w:rsidRPr="000E5EEF" w:rsidRDefault="000E5EEF" w:rsidP="000E5EEF">
      <w:pPr>
        <w:spacing w:after="0" w:line="240" w:lineRule="auto"/>
        <w:ind w:firstLine="2835"/>
        <w:jc w:val="both"/>
        <w:rPr>
          <w:rFonts w:ascii="Times New Roman" w:hAnsi="Times New Roman"/>
          <w:sz w:val="24"/>
          <w:szCs w:val="24"/>
        </w:rPr>
      </w:pPr>
      <w:r w:rsidRPr="000E5EEF">
        <w:rPr>
          <w:rFonts w:ascii="Times New Roman" w:hAnsi="Times New Roman"/>
          <w:sz w:val="24"/>
          <w:szCs w:val="24"/>
        </w:rPr>
        <w:t>Como Pastor se sente realizado, sendo agradecido por esse município pelo acolhimento e feliz de estar em uma cidade tão abençoada por Deus</w:t>
      </w:r>
      <w:r w:rsidR="002C691E">
        <w:rPr>
          <w:rFonts w:ascii="Times New Roman" w:hAnsi="Times New Roman"/>
          <w:sz w:val="24"/>
          <w:szCs w:val="24"/>
        </w:rPr>
        <w:t>.</w:t>
      </w:r>
    </w:p>
    <w:p w:rsidR="000E5EEF" w:rsidRPr="000E5EEF" w:rsidRDefault="000E5EEF" w:rsidP="000E5EEF">
      <w:pPr>
        <w:spacing w:after="0" w:line="240" w:lineRule="auto"/>
        <w:ind w:firstLine="2835"/>
        <w:jc w:val="both"/>
        <w:rPr>
          <w:rFonts w:ascii="Times New Roman" w:hAnsi="Times New Roman"/>
          <w:sz w:val="24"/>
          <w:szCs w:val="24"/>
        </w:rPr>
      </w:pPr>
    </w:p>
    <w:p w:rsidR="000E5EEF" w:rsidRPr="000E5EEF" w:rsidRDefault="000E5EEF" w:rsidP="000E5EEF">
      <w:pPr>
        <w:spacing w:after="0" w:line="240" w:lineRule="auto"/>
        <w:ind w:firstLine="2835"/>
        <w:jc w:val="both"/>
        <w:rPr>
          <w:rFonts w:ascii="Times New Roman" w:hAnsi="Times New Roman"/>
          <w:sz w:val="24"/>
          <w:szCs w:val="24"/>
        </w:rPr>
      </w:pPr>
    </w:p>
    <w:p w:rsidR="000E5EEF" w:rsidRPr="000E5EEF" w:rsidRDefault="002C691E" w:rsidP="000E5EEF">
      <w:pPr>
        <w:spacing w:after="0" w:line="240" w:lineRule="auto"/>
        <w:ind w:firstLine="2835"/>
        <w:jc w:val="both"/>
        <w:rPr>
          <w:rFonts w:ascii="Times New Roman" w:hAnsi="Times New Roman"/>
          <w:sz w:val="24"/>
          <w:szCs w:val="24"/>
        </w:rPr>
      </w:pPr>
      <w:r>
        <w:rPr>
          <w:rFonts w:ascii="Times New Roman" w:hAnsi="Times New Roman"/>
          <w:sz w:val="24"/>
          <w:szCs w:val="24"/>
        </w:rPr>
        <w:t xml:space="preserve">- </w:t>
      </w:r>
      <w:r w:rsidR="000E5EEF" w:rsidRPr="000E5EEF">
        <w:rPr>
          <w:rFonts w:ascii="Times New Roman" w:hAnsi="Times New Roman"/>
          <w:sz w:val="24"/>
          <w:szCs w:val="24"/>
        </w:rPr>
        <w:t>Anderson Lopes Canobre</w:t>
      </w:r>
    </w:p>
    <w:p w:rsidR="000E5EEF" w:rsidRPr="000E5EEF" w:rsidRDefault="000E5EEF" w:rsidP="000E5EEF">
      <w:pPr>
        <w:spacing w:after="0" w:line="240" w:lineRule="auto"/>
        <w:ind w:firstLine="2835"/>
        <w:jc w:val="both"/>
        <w:rPr>
          <w:rFonts w:ascii="Times New Roman" w:hAnsi="Times New Roman"/>
          <w:sz w:val="24"/>
          <w:szCs w:val="24"/>
        </w:rPr>
      </w:pPr>
      <w:r w:rsidRPr="000E5EEF">
        <w:rPr>
          <w:rFonts w:ascii="Times New Roman" w:hAnsi="Times New Roman"/>
          <w:sz w:val="24"/>
          <w:szCs w:val="24"/>
        </w:rPr>
        <w:t>Pastor da IEAD Belém em Tupi Paulista</w:t>
      </w:r>
      <w:r w:rsidR="002C691E">
        <w:rPr>
          <w:rFonts w:ascii="Times New Roman" w:hAnsi="Times New Roman"/>
          <w:sz w:val="24"/>
          <w:szCs w:val="24"/>
        </w:rPr>
        <w:t>”</w:t>
      </w:r>
    </w:p>
    <w:p w:rsidR="00E92ABA" w:rsidRDefault="00E92ABA" w:rsidP="00DD5651">
      <w:pPr>
        <w:spacing w:after="0" w:line="240" w:lineRule="auto"/>
        <w:ind w:firstLine="2835"/>
        <w:jc w:val="both"/>
        <w:rPr>
          <w:rFonts w:ascii="Arial" w:hAnsi="Arial" w:cs="Arial"/>
          <w:sz w:val="24"/>
          <w:szCs w:val="24"/>
        </w:rPr>
      </w:pPr>
    </w:p>
    <w:p w:rsidR="002C691E" w:rsidRPr="0004586C" w:rsidRDefault="002C691E" w:rsidP="002C691E">
      <w:pPr>
        <w:spacing w:after="0" w:line="240" w:lineRule="auto"/>
        <w:ind w:firstLine="2835"/>
        <w:jc w:val="both"/>
        <w:rPr>
          <w:rFonts w:ascii="Arial" w:hAnsi="Arial" w:cs="Arial"/>
          <w:sz w:val="24"/>
          <w:szCs w:val="24"/>
        </w:rPr>
      </w:pPr>
      <w:r w:rsidRPr="0004586C">
        <w:rPr>
          <w:rFonts w:ascii="Arial" w:hAnsi="Arial" w:cs="Arial"/>
          <w:sz w:val="24"/>
          <w:szCs w:val="24"/>
        </w:rPr>
        <w:t xml:space="preserve">Diante do exposto contamos com apoio de Vossas Excelências para aprovação do referido projeto que busca homenagear </w:t>
      </w:r>
      <w:r>
        <w:rPr>
          <w:rFonts w:ascii="Arial" w:hAnsi="Arial" w:cs="Arial"/>
          <w:sz w:val="24"/>
          <w:szCs w:val="24"/>
        </w:rPr>
        <w:t>o</w:t>
      </w:r>
      <w:r>
        <w:rPr>
          <w:rFonts w:ascii="Arial" w:hAnsi="Arial" w:cs="Arial"/>
          <w:sz w:val="24"/>
          <w:szCs w:val="24"/>
        </w:rPr>
        <w:t xml:space="preserve"> </w:t>
      </w:r>
      <w:r>
        <w:rPr>
          <w:rFonts w:ascii="Arial" w:hAnsi="Arial" w:cs="Arial"/>
          <w:b/>
          <w:i/>
          <w:sz w:val="24"/>
          <w:szCs w:val="24"/>
        </w:rPr>
        <w:t>Sr</w:t>
      </w:r>
      <w:r>
        <w:rPr>
          <w:rFonts w:ascii="Arial" w:hAnsi="Arial" w:cs="Arial"/>
          <w:b/>
          <w:i/>
          <w:sz w:val="24"/>
          <w:szCs w:val="24"/>
        </w:rPr>
        <w:t xml:space="preserve">. </w:t>
      </w:r>
      <w:r w:rsidRPr="000E5EEF">
        <w:rPr>
          <w:rFonts w:ascii="Arial" w:hAnsi="Arial" w:cs="Arial"/>
          <w:b/>
          <w:i/>
          <w:sz w:val="24"/>
          <w:szCs w:val="24"/>
        </w:rPr>
        <w:t>Anderson Lopes Canobre</w:t>
      </w:r>
      <w:r w:rsidRPr="0004586C">
        <w:rPr>
          <w:rFonts w:ascii="Arial" w:hAnsi="Arial" w:cs="Arial"/>
          <w:sz w:val="24"/>
          <w:szCs w:val="24"/>
        </w:rPr>
        <w:t xml:space="preserve"> </w:t>
      </w:r>
      <w:r w:rsidRPr="0004586C">
        <w:rPr>
          <w:rFonts w:ascii="Arial" w:hAnsi="Arial" w:cs="Arial"/>
          <w:sz w:val="24"/>
          <w:szCs w:val="24"/>
        </w:rPr>
        <w:t xml:space="preserve">com o título de </w:t>
      </w:r>
      <w:r>
        <w:rPr>
          <w:rFonts w:ascii="Arial" w:hAnsi="Arial" w:cs="Arial"/>
          <w:sz w:val="24"/>
          <w:szCs w:val="24"/>
        </w:rPr>
        <w:t>cidadã</w:t>
      </w:r>
      <w:r>
        <w:rPr>
          <w:rFonts w:ascii="Arial" w:hAnsi="Arial" w:cs="Arial"/>
          <w:sz w:val="24"/>
          <w:szCs w:val="24"/>
        </w:rPr>
        <w:t>o</w:t>
      </w:r>
      <w:r>
        <w:rPr>
          <w:rFonts w:ascii="Arial" w:hAnsi="Arial" w:cs="Arial"/>
          <w:sz w:val="24"/>
          <w:szCs w:val="24"/>
        </w:rPr>
        <w:t xml:space="preserve"> tupiense</w:t>
      </w:r>
      <w:r w:rsidRPr="0004586C">
        <w:rPr>
          <w:rFonts w:ascii="Arial" w:hAnsi="Arial" w:cs="Arial"/>
          <w:sz w:val="24"/>
          <w:szCs w:val="24"/>
        </w:rPr>
        <w:t>, que tanto contribui para o desenvolvimento do nosso município. </w:t>
      </w:r>
    </w:p>
    <w:p w:rsidR="00E92ABA" w:rsidRPr="00DD5651" w:rsidRDefault="00E92ABA" w:rsidP="00DD5651">
      <w:pPr>
        <w:spacing w:after="0" w:line="240" w:lineRule="auto"/>
        <w:ind w:firstLine="2835"/>
        <w:jc w:val="both"/>
        <w:rPr>
          <w:rFonts w:ascii="Arial" w:hAnsi="Arial" w:cs="Arial"/>
          <w:sz w:val="24"/>
          <w:szCs w:val="24"/>
        </w:rPr>
      </w:pPr>
    </w:p>
    <w:p w:rsidR="00AB1588" w:rsidRPr="00DD5651" w:rsidRDefault="00AB1588" w:rsidP="00846DCA">
      <w:pPr>
        <w:spacing w:after="0" w:line="240" w:lineRule="auto"/>
        <w:ind w:firstLine="2835"/>
        <w:jc w:val="both"/>
        <w:rPr>
          <w:rFonts w:ascii="Arial" w:hAnsi="Arial" w:cs="Arial"/>
          <w:sz w:val="24"/>
          <w:szCs w:val="24"/>
        </w:rPr>
      </w:pPr>
    </w:p>
    <w:p w:rsidR="00FD1B1D" w:rsidRPr="00A5642E" w:rsidRDefault="00FD1B1D" w:rsidP="000E5EEF">
      <w:pPr>
        <w:jc w:val="center"/>
        <w:rPr>
          <w:rFonts w:ascii="Arial" w:hAnsi="Arial" w:cs="Arial"/>
          <w:b/>
          <w:sz w:val="24"/>
          <w:szCs w:val="24"/>
        </w:rPr>
      </w:pPr>
      <w:r w:rsidRPr="00DD5651">
        <w:rPr>
          <w:rFonts w:ascii="Arial" w:hAnsi="Arial" w:cs="Arial"/>
          <w:b/>
          <w:sz w:val="24"/>
          <w:szCs w:val="24"/>
        </w:rPr>
        <w:t xml:space="preserve">Sala das Sessões “Vereador Delson Leandro da Silva”, </w:t>
      </w:r>
      <w:r w:rsidR="000E5EEF">
        <w:rPr>
          <w:rFonts w:ascii="Arial" w:hAnsi="Arial" w:cs="Arial"/>
          <w:b/>
          <w:sz w:val="24"/>
          <w:szCs w:val="24"/>
        </w:rPr>
        <w:t>12 de novembro</w:t>
      </w:r>
      <w:r w:rsidR="000E5EEF" w:rsidRPr="00DD5651">
        <w:rPr>
          <w:rFonts w:ascii="Arial" w:hAnsi="Arial" w:cs="Arial"/>
          <w:b/>
          <w:sz w:val="24"/>
          <w:szCs w:val="24"/>
        </w:rPr>
        <w:t xml:space="preserve"> de 2025</w:t>
      </w:r>
    </w:p>
    <w:p w:rsidR="0070208F" w:rsidRDefault="0070208F" w:rsidP="00FD1B1D">
      <w:pPr>
        <w:ind w:left="708" w:firstLine="708"/>
        <w:rPr>
          <w:rFonts w:ascii="Arial" w:hAnsi="Arial" w:cs="Arial"/>
          <w:sz w:val="24"/>
          <w:szCs w:val="24"/>
        </w:rPr>
      </w:pPr>
    </w:p>
    <w:p w:rsidR="0070208F" w:rsidRDefault="0070208F" w:rsidP="00FD1B1D">
      <w:pPr>
        <w:ind w:left="708" w:firstLine="708"/>
        <w:rPr>
          <w:rFonts w:ascii="Arial" w:hAnsi="Arial" w:cs="Arial"/>
          <w:sz w:val="24"/>
          <w:szCs w:val="24"/>
        </w:rPr>
      </w:pPr>
    </w:p>
    <w:p w:rsidR="0070208F" w:rsidRPr="00DD5651" w:rsidRDefault="0070208F" w:rsidP="00FD1B1D">
      <w:pPr>
        <w:ind w:left="708" w:firstLine="708"/>
        <w:rPr>
          <w:rFonts w:ascii="Arial" w:hAnsi="Arial" w:cs="Arial"/>
          <w:sz w:val="24"/>
          <w:szCs w:val="24"/>
        </w:rPr>
      </w:pPr>
      <w:bookmarkStart w:id="0" w:name="_GoBack"/>
      <w:bookmarkEnd w:id="0"/>
    </w:p>
    <w:p w:rsidR="000E5EEF" w:rsidRPr="00DD5651" w:rsidRDefault="000E5EEF" w:rsidP="000E5EEF">
      <w:pPr>
        <w:spacing w:after="0" w:line="240" w:lineRule="auto"/>
        <w:jc w:val="center"/>
        <w:rPr>
          <w:rFonts w:ascii="Arial" w:hAnsi="Arial" w:cs="Arial"/>
          <w:b/>
          <w:sz w:val="24"/>
          <w:szCs w:val="24"/>
        </w:rPr>
      </w:pPr>
      <w:r>
        <w:rPr>
          <w:rFonts w:ascii="Arial" w:hAnsi="Arial" w:cs="Arial"/>
          <w:b/>
          <w:sz w:val="24"/>
          <w:szCs w:val="24"/>
        </w:rPr>
        <w:t>Luís Carlos de Oliveira</w:t>
      </w:r>
    </w:p>
    <w:p w:rsidR="000E5EEF" w:rsidRPr="00DD5651" w:rsidRDefault="000E5EEF" w:rsidP="000E5EEF">
      <w:pPr>
        <w:spacing w:after="0" w:line="240" w:lineRule="auto"/>
        <w:jc w:val="center"/>
        <w:rPr>
          <w:rFonts w:ascii="Arial" w:hAnsi="Arial" w:cs="Arial"/>
          <w:b/>
          <w:sz w:val="24"/>
          <w:szCs w:val="24"/>
        </w:rPr>
      </w:pPr>
      <w:r w:rsidRPr="00DD5651">
        <w:rPr>
          <w:rFonts w:ascii="Arial" w:hAnsi="Arial" w:cs="Arial"/>
          <w:b/>
          <w:sz w:val="24"/>
          <w:szCs w:val="24"/>
        </w:rPr>
        <w:t>Vereador</w:t>
      </w:r>
    </w:p>
    <w:p w:rsidR="00E71CF6" w:rsidRPr="00DD5651" w:rsidRDefault="00E71CF6" w:rsidP="00530B9E">
      <w:pPr>
        <w:spacing w:after="0"/>
        <w:jc w:val="center"/>
        <w:rPr>
          <w:rFonts w:ascii="Arial" w:hAnsi="Arial" w:cs="Arial"/>
          <w:b/>
          <w:sz w:val="24"/>
          <w:szCs w:val="24"/>
        </w:rPr>
      </w:pPr>
    </w:p>
    <w:sectPr w:rsidR="00E71CF6" w:rsidRPr="00DD5651" w:rsidSect="00DD5651">
      <w:headerReference w:type="default" r:id="rId7"/>
      <w:footerReference w:type="default" r:id="rId8"/>
      <w:pgSz w:w="11906" w:h="16838"/>
      <w:pgMar w:top="1985" w:right="1701" w:bottom="709" w:left="1701" w:header="0"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5534A" w:rsidRDefault="00D5534A" w:rsidP="00D5534A">
      <w:pPr>
        <w:spacing w:after="0" w:line="240" w:lineRule="auto"/>
      </w:pPr>
      <w:r>
        <w:separator/>
      </w:r>
    </w:p>
  </w:endnote>
  <w:endnote w:type="continuationSeparator" w:id="0">
    <w:p w:rsidR="00D5534A" w:rsidRDefault="00D5534A" w:rsidP="00D553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99938796"/>
      <w:docPartObj>
        <w:docPartGallery w:val="Page Numbers (Bottom of Page)"/>
        <w:docPartUnique/>
      </w:docPartObj>
    </w:sdtPr>
    <w:sdtEndPr/>
    <w:sdtContent>
      <w:sdt>
        <w:sdtPr>
          <w:id w:val="-1769616900"/>
          <w:docPartObj>
            <w:docPartGallery w:val="Page Numbers (Top of Page)"/>
            <w:docPartUnique/>
          </w:docPartObj>
        </w:sdtPr>
        <w:sdtEndPr/>
        <w:sdtContent>
          <w:p w:rsidR="00DD5651" w:rsidRDefault="00DD5651">
            <w:pPr>
              <w:pStyle w:val="Rodap"/>
              <w:jc w:val="right"/>
            </w:pPr>
            <w:r>
              <w:t xml:space="preserve">Página </w:t>
            </w:r>
            <w:r>
              <w:rPr>
                <w:b/>
                <w:bCs/>
                <w:sz w:val="24"/>
                <w:szCs w:val="24"/>
              </w:rPr>
              <w:fldChar w:fldCharType="begin"/>
            </w:r>
            <w:r>
              <w:rPr>
                <w:b/>
                <w:bCs/>
              </w:rPr>
              <w:instrText>PAGE</w:instrText>
            </w:r>
            <w:r>
              <w:rPr>
                <w:b/>
                <w:bCs/>
                <w:sz w:val="24"/>
                <w:szCs w:val="24"/>
              </w:rPr>
              <w:fldChar w:fldCharType="separate"/>
            </w:r>
            <w:r w:rsidR="0070208F">
              <w:rPr>
                <w:b/>
                <w:bCs/>
                <w:noProof/>
              </w:rPr>
              <w:t>3</w:t>
            </w:r>
            <w:r>
              <w:rPr>
                <w:b/>
                <w:bCs/>
                <w:sz w:val="24"/>
                <w:szCs w:val="24"/>
              </w:rPr>
              <w:fldChar w:fldCharType="end"/>
            </w:r>
            <w:r>
              <w:t xml:space="preserve"> de </w:t>
            </w:r>
            <w:r>
              <w:rPr>
                <w:b/>
                <w:bCs/>
                <w:sz w:val="24"/>
                <w:szCs w:val="24"/>
              </w:rPr>
              <w:fldChar w:fldCharType="begin"/>
            </w:r>
            <w:r>
              <w:rPr>
                <w:b/>
                <w:bCs/>
              </w:rPr>
              <w:instrText>NUMPAGES</w:instrText>
            </w:r>
            <w:r>
              <w:rPr>
                <w:b/>
                <w:bCs/>
                <w:sz w:val="24"/>
                <w:szCs w:val="24"/>
              </w:rPr>
              <w:fldChar w:fldCharType="separate"/>
            </w:r>
            <w:r w:rsidR="0070208F">
              <w:rPr>
                <w:b/>
                <w:bCs/>
                <w:noProof/>
              </w:rPr>
              <w:t>3</w:t>
            </w:r>
            <w:r>
              <w:rPr>
                <w:b/>
                <w:bCs/>
                <w:sz w:val="24"/>
                <w:szCs w:val="24"/>
              </w:rPr>
              <w:fldChar w:fldCharType="end"/>
            </w:r>
          </w:p>
        </w:sdtContent>
      </w:sdt>
    </w:sdtContent>
  </w:sdt>
  <w:p w:rsidR="00DD5651" w:rsidRDefault="00DD5651">
    <w:pPr>
      <w:pStyle w:val="Rodap"/>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5534A" w:rsidRDefault="00D5534A" w:rsidP="00D5534A">
      <w:pPr>
        <w:spacing w:after="0" w:line="240" w:lineRule="auto"/>
      </w:pPr>
      <w:r>
        <w:separator/>
      </w:r>
    </w:p>
  </w:footnote>
  <w:footnote w:type="continuationSeparator" w:id="0">
    <w:p w:rsidR="00D5534A" w:rsidRDefault="00D5534A" w:rsidP="00D5534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534A" w:rsidRDefault="00D5534A">
    <w:pPr>
      <w:pStyle w:val="Cabealho"/>
    </w:pPr>
    <w:r w:rsidRPr="00A17B42">
      <w:rPr>
        <w:noProof/>
        <w:lang w:eastAsia="pt-BR"/>
      </w:rPr>
      <w:drawing>
        <wp:inline distT="0" distB="0" distL="0" distR="0" wp14:anchorId="18EE7F40" wp14:editId="10946FD4">
          <wp:extent cx="5400040" cy="1180465"/>
          <wp:effectExtent l="0" t="0" r="0" b="635"/>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00040" cy="118046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A167073"/>
    <w:multiLevelType w:val="hybridMultilevel"/>
    <w:tmpl w:val="4010F242"/>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5B6F"/>
    <w:rsid w:val="0003075A"/>
    <w:rsid w:val="0003118E"/>
    <w:rsid w:val="0004586C"/>
    <w:rsid w:val="000E5EEF"/>
    <w:rsid w:val="000F7DCB"/>
    <w:rsid w:val="0011417E"/>
    <w:rsid w:val="001E6466"/>
    <w:rsid w:val="002C691E"/>
    <w:rsid w:val="00403423"/>
    <w:rsid w:val="00417413"/>
    <w:rsid w:val="004D2B9D"/>
    <w:rsid w:val="004D3DD5"/>
    <w:rsid w:val="00501587"/>
    <w:rsid w:val="00530B9E"/>
    <w:rsid w:val="006B224D"/>
    <w:rsid w:val="0070208F"/>
    <w:rsid w:val="00846DCA"/>
    <w:rsid w:val="00A5642E"/>
    <w:rsid w:val="00A73BC0"/>
    <w:rsid w:val="00AB1588"/>
    <w:rsid w:val="00BE3CC4"/>
    <w:rsid w:val="00C84B8A"/>
    <w:rsid w:val="00C9117C"/>
    <w:rsid w:val="00CC7CA8"/>
    <w:rsid w:val="00D161E5"/>
    <w:rsid w:val="00D5534A"/>
    <w:rsid w:val="00DD5651"/>
    <w:rsid w:val="00E549FF"/>
    <w:rsid w:val="00E71CF6"/>
    <w:rsid w:val="00E7783B"/>
    <w:rsid w:val="00E92ABA"/>
    <w:rsid w:val="00EF5B6F"/>
    <w:rsid w:val="00F110E4"/>
    <w:rsid w:val="00FD1B1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C474A53"/>
  <w15:chartTrackingRefBased/>
  <w15:docId w15:val="{C7DD671C-076A-4474-9AC1-D312F178BD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BE3C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iPriority w:val="99"/>
    <w:unhideWhenUsed/>
    <w:rsid w:val="00D5534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5534A"/>
  </w:style>
  <w:style w:type="paragraph" w:styleId="Rodap">
    <w:name w:val="footer"/>
    <w:basedOn w:val="Normal"/>
    <w:link w:val="RodapChar"/>
    <w:uiPriority w:val="99"/>
    <w:unhideWhenUsed/>
    <w:rsid w:val="00D5534A"/>
    <w:pPr>
      <w:tabs>
        <w:tab w:val="center" w:pos="4252"/>
        <w:tab w:val="right" w:pos="8504"/>
      </w:tabs>
      <w:spacing w:after="0" w:line="240" w:lineRule="auto"/>
    </w:pPr>
  </w:style>
  <w:style w:type="character" w:customStyle="1" w:styleId="RodapChar">
    <w:name w:val="Rodapé Char"/>
    <w:basedOn w:val="Fontepargpadro"/>
    <w:link w:val="Rodap"/>
    <w:uiPriority w:val="99"/>
    <w:rsid w:val="00D5534A"/>
  </w:style>
  <w:style w:type="paragraph" w:styleId="Textodebalo">
    <w:name w:val="Balloon Text"/>
    <w:basedOn w:val="Normal"/>
    <w:link w:val="TextodebaloChar"/>
    <w:uiPriority w:val="99"/>
    <w:semiHidden/>
    <w:unhideWhenUsed/>
    <w:rsid w:val="00D5534A"/>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5534A"/>
    <w:rPr>
      <w:rFonts w:ascii="Segoe UI" w:hAnsi="Segoe UI" w:cs="Segoe UI"/>
      <w:sz w:val="18"/>
      <w:szCs w:val="18"/>
    </w:rPr>
  </w:style>
  <w:style w:type="paragraph" w:styleId="PargrafodaLista">
    <w:name w:val="List Paragraph"/>
    <w:basedOn w:val="Normal"/>
    <w:uiPriority w:val="39"/>
    <w:qFormat/>
    <w:rsid w:val="00846DCA"/>
    <w:pPr>
      <w:spacing w:after="200" w:line="276" w:lineRule="auto"/>
      <w:ind w:left="720"/>
      <w:contextualSpacing/>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1530801">
      <w:bodyDiv w:val="1"/>
      <w:marLeft w:val="0"/>
      <w:marRight w:val="0"/>
      <w:marTop w:val="0"/>
      <w:marBottom w:val="0"/>
      <w:divBdr>
        <w:top w:val="none" w:sz="0" w:space="0" w:color="auto"/>
        <w:left w:val="none" w:sz="0" w:space="0" w:color="auto"/>
        <w:bottom w:val="none" w:sz="0" w:space="0" w:color="auto"/>
        <w:right w:val="none" w:sz="0" w:space="0" w:color="auto"/>
      </w:divBdr>
    </w:div>
    <w:div w:id="437793454">
      <w:bodyDiv w:val="1"/>
      <w:marLeft w:val="0"/>
      <w:marRight w:val="0"/>
      <w:marTop w:val="0"/>
      <w:marBottom w:val="0"/>
      <w:divBdr>
        <w:top w:val="none" w:sz="0" w:space="0" w:color="auto"/>
        <w:left w:val="none" w:sz="0" w:space="0" w:color="auto"/>
        <w:bottom w:val="none" w:sz="0" w:space="0" w:color="auto"/>
        <w:right w:val="none" w:sz="0" w:space="0" w:color="auto"/>
      </w:divBdr>
    </w:div>
    <w:div w:id="484591297">
      <w:bodyDiv w:val="1"/>
      <w:marLeft w:val="0"/>
      <w:marRight w:val="0"/>
      <w:marTop w:val="0"/>
      <w:marBottom w:val="0"/>
      <w:divBdr>
        <w:top w:val="none" w:sz="0" w:space="0" w:color="auto"/>
        <w:left w:val="none" w:sz="0" w:space="0" w:color="auto"/>
        <w:bottom w:val="none" w:sz="0" w:space="0" w:color="auto"/>
        <w:right w:val="none" w:sz="0" w:space="0" w:color="auto"/>
      </w:divBdr>
    </w:div>
    <w:div w:id="640965800">
      <w:bodyDiv w:val="1"/>
      <w:marLeft w:val="0"/>
      <w:marRight w:val="0"/>
      <w:marTop w:val="0"/>
      <w:marBottom w:val="0"/>
      <w:divBdr>
        <w:top w:val="none" w:sz="0" w:space="0" w:color="auto"/>
        <w:left w:val="none" w:sz="0" w:space="0" w:color="auto"/>
        <w:bottom w:val="none" w:sz="0" w:space="0" w:color="auto"/>
        <w:right w:val="none" w:sz="0" w:space="0" w:color="auto"/>
      </w:divBdr>
    </w:div>
    <w:div w:id="825390423">
      <w:bodyDiv w:val="1"/>
      <w:marLeft w:val="0"/>
      <w:marRight w:val="0"/>
      <w:marTop w:val="0"/>
      <w:marBottom w:val="0"/>
      <w:divBdr>
        <w:top w:val="none" w:sz="0" w:space="0" w:color="auto"/>
        <w:left w:val="none" w:sz="0" w:space="0" w:color="auto"/>
        <w:bottom w:val="none" w:sz="0" w:space="0" w:color="auto"/>
        <w:right w:val="none" w:sz="0" w:space="0" w:color="auto"/>
      </w:divBdr>
    </w:div>
    <w:div w:id="949433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155</TotalTime>
  <Pages>3</Pages>
  <Words>705</Words>
  <Characters>3809</Characters>
  <Application>Microsoft Office Word</Application>
  <DocSecurity>0</DocSecurity>
  <Lines>31</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Terezinha</dc:creator>
  <cp:keywords/>
  <dc:description/>
  <cp:lastModifiedBy>PC Gabinete 1 Câmara</cp:lastModifiedBy>
  <cp:revision>16</cp:revision>
  <cp:lastPrinted>2025-07-30T17:33:00Z</cp:lastPrinted>
  <dcterms:created xsi:type="dcterms:W3CDTF">2022-12-05T13:58:00Z</dcterms:created>
  <dcterms:modified xsi:type="dcterms:W3CDTF">2025-11-12T17:58:00Z</dcterms:modified>
</cp:coreProperties>
</file>