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448" w:rsidRPr="005D3FE5" w:rsidRDefault="005D3FE5" w:rsidP="005D3FE5">
      <w:pPr>
        <w:tabs>
          <w:tab w:val="left" w:pos="3705"/>
        </w:tabs>
        <w:spacing w:after="0" w:line="240" w:lineRule="auto"/>
        <w:jc w:val="both"/>
        <w:rPr>
          <w:rFonts w:ascii="Arial" w:hAnsi="Arial" w:cs="Arial"/>
          <w:b/>
          <w:bCs/>
          <w:caps/>
          <w:sz w:val="24"/>
          <w:szCs w:val="24"/>
        </w:rPr>
      </w:pPr>
      <w:r w:rsidRPr="005D3FE5">
        <w:rPr>
          <w:rFonts w:ascii="Arial" w:hAnsi="Arial" w:cs="Arial"/>
          <w:b/>
          <w:bCs/>
          <w:caps/>
          <w:sz w:val="24"/>
          <w:szCs w:val="24"/>
        </w:rPr>
        <w:t xml:space="preserve">PROJETO DE </w:t>
      </w:r>
      <w:r w:rsidR="00913191" w:rsidRPr="005D3FE5">
        <w:rPr>
          <w:rFonts w:ascii="Arial" w:hAnsi="Arial" w:cs="Arial"/>
          <w:b/>
          <w:bCs/>
          <w:caps/>
          <w:sz w:val="24"/>
          <w:szCs w:val="24"/>
        </w:rPr>
        <w:t>lei complementar</w:t>
      </w:r>
      <w:r>
        <w:rPr>
          <w:rFonts w:ascii="Arial" w:hAnsi="Arial" w:cs="Arial"/>
          <w:b/>
          <w:bCs/>
          <w:caps/>
          <w:sz w:val="24"/>
          <w:szCs w:val="24"/>
        </w:rPr>
        <w:t xml:space="preserve"> N</w:t>
      </w:r>
      <w:r w:rsidR="00913191" w:rsidRPr="005D3FE5">
        <w:rPr>
          <w:rFonts w:ascii="Arial" w:hAnsi="Arial" w:cs="Arial"/>
          <w:b/>
          <w:bCs/>
          <w:caps/>
          <w:sz w:val="24"/>
          <w:szCs w:val="24"/>
        </w:rPr>
        <w:t>º</w:t>
      </w:r>
      <w:r w:rsidR="00E503C7">
        <w:rPr>
          <w:rFonts w:ascii="Arial" w:hAnsi="Arial" w:cs="Arial"/>
          <w:b/>
          <w:bCs/>
          <w:caps/>
          <w:sz w:val="24"/>
          <w:szCs w:val="24"/>
        </w:rPr>
        <w:t xml:space="preserve"> 009</w:t>
      </w:r>
      <w:r w:rsidR="00913191" w:rsidRPr="005D3FE5">
        <w:rPr>
          <w:rFonts w:ascii="Arial" w:hAnsi="Arial" w:cs="Arial"/>
          <w:b/>
          <w:bCs/>
          <w:caps/>
          <w:sz w:val="24"/>
          <w:szCs w:val="24"/>
        </w:rPr>
        <w:t xml:space="preserve">, de </w:t>
      </w:r>
      <w:r w:rsidR="0079598F">
        <w:rPr>
          <w:rFonts w:ascii="Arial" w:hAnsi="Arial" w:cs="Arial"/>
          <w:b/>
          <w:bCs/>
          <w:caps/>
          <w:sz w:val="24"/>
          <w:szCs w:val="24"/>
        </w:rPr>
        <w:t xml:space="preserve">06 </w:t>
      </w:r>
      <w:r w:rsidR="00E503C7">
        <w:rPr>
          <w:rFonts w:ascii="Arial" w:hAnsi="Arial" w:cs="Arial"/>
          <w:b/>
          <w:bCs/>
          <w:caps/>
          <w:sz w:val="24"/>
          <w:szCs w:val="24"/>
        </w:rPr>
        <w:t>OUTUBRO</w:t>
      </w:r>
      <w:r w:rsidR="00CB7E91" w:rsidRPr="005D3FE5">
        <w:rPr>
          <w:rFonts w:ascii="Arial" w:hAnsi="Arial" w:cs="Arial"/>
          <w:b/>
          <w:bCs/>
          <w:caps/>
          <w:sz w:val="24"/>
          <w:szCs w:val="24"/>
        </w:rPr>
        <w:t xml:space="preserve"> DE </w:t>
      </w:r>
      <w:r w:rsidR="00913191" w:rsidRPr="005D3FE5">
        <w:rPr>
          <w:rFonts w:ascii="Arial" w:hAnsi="Arial" w:cs="Arial"/>
          <w:b/>
          <w:bCs/>
          <w:caps/>
          <w:sz w:val="24"/>
          <w:szCs w:val="24"/>
        </w:rPr>
        <w:t>202</w:t>
      </w:r>
      <w:r w:rsidR="009174BA" w:rsidRPr="005D3FE5">
        <w:rPr>
          <w:rFonts w:ascii="Arial" w:hAnsi="Arial" w:cs="Arial"/>
          <w:b/>
          <w:bCs/>
          <w:caps/>
          <w:sz w:val="24"/>
          <w:szCs w:val="24"/>
        </w:rPr>
        <w:t>5</w:t>
      </w:r>
      <w:r w:rsidR="00913191" w:rsidRPr="005D3FE5">
        <w:rPr>
          <w:rFonts w:ascii="Arial" w:hAnsi="Arial" w:cs="Arial"/>
          <w:b/>
          <w:bCs/>
          <w:caps/>
          <w:sz w:val="24"/>
          <w:szCs w:val="24"/>
        </w:rPr>
        <w:t>.</w:t>
      </w:r>
    </w:p>
    <w:p w:rsidR="00E94E68" w:rsidRPr="005D3FE5" w:rsidRDefault="005D3FE5" w:rsidP="005D3FE5">
      <w:pPr>
        <w:spacing w:after="0" w:line="276" w:lineRule="auto"/>
        <w:jc w:val="center"/>
        <w:rPr>
          <w:rFonts w:ascii="Arial" w:hAnsi="Arial" w:cs="Arial"/>
          <w:i/>
          <w:sz w:val="18"/>
          <w:szCs w:val="18"/>
        </w:rPr>
      </w:pPr>
      <w:r w:rsidRPr="005D3FE5">
        <w:rPr>
          <w:rFonts w:ascii="Arial" w:hAnsi="Arial" w:cs="Arial"/>
          <w:i/>
          <w:sz w:val="18"/>
          <w:szCs w:val="18"/>
        </w:rPr>
        <w:t>“</w:t>
      </w:r>
      <w:r w:rsidR="0004464E" w:rsidRPr="005D3FE5">
        <w:rPr>
          <w:rFonts w:ascii="Arial" w:hAnsi="Arial" w:cs="Arial"/>
          <w:i/>
          <w:sz w:val="18"/>
          <w:szCs w:val="18"/>
        </w:rPr>
        <w:t xml:space="preserve">Dispõe </w:t>
      </w:r>
      <w:r w:rsidR="001C2560" w:rsidRPr="005D3FE5">
        <w:rPr>
          <w:rFonts w:ascii="Arial" w:hAnsi="Arial" w:cs="Arial"/>
          <w:i/>
          <w:sz w:val="18"/>
          <w:szCs w:val="18"/>
        </w:rPr>
        <w:t xml:space="preserve">sobre o regime </w:t>
      </w:r>
      <w:r w:rsidR="00993FFF" w:rsidRPr="005D3FE5">
        <w:rPr>
          <w:rFonts w:ascii="Arial" w:hAnsi="Arial" w:cs="Arial"/>
          <w:i/>
          <w:sz w:val="18"/>
          <w:szCs w:val="18"/>
        </w:rPr>
        <w:t xml:space="preserve">jurídico </w:t>
      </w:r>
      <w:r w:rsidR="00633E1E" w:rsidRPr="005D3FE5">
        <w:rPr>
          <w:rFonts w:ascii="Arial" w:hAnsi="Arial" w:cs="Arial"/>
          <w:i/>
          <w:sz w:val="18"/>
          <w:szCs w:val="18"/>
        </w:rPr>
        <w:t xml:space="preserve">administrativo-estatutário </w:t>
      </w:r>
      <w:r w:rsidR="0004464E" w:rsidRPr="005D3FE5">
        <w:rPr>
          <w:rFonts w:ascii="Arial" w:hAnsi="Arial" w:cs="Arial"/>
          <w:i/>
          <w:sz w:val="18"/>
          <w:szCs w:val="18"/>
        </w:rPr>
        <w:t xml:space="preserve">aplicável aos </w:t>
      </w:r>
      <w:r w:rsidR="001C2560" w:rsidRPr="005D3FE5">
        <w:rPr>
          <w:rFonts w:ascii="Arial" w:hAnsi="Arial" w:cs="Arial"/>
          <w:i/>
          <w:sz w:val="18"/>
          <w:szCs w:val="18"/>
        </w:rPr>
        <w:t xml:space="preserve">Agentes Políticos e </w:t>
      </w:r>
      <w:r w:rsidR="0004464E" w:rsidRPr="005D3FE5">
        <w:rPr>
          <w:rFonts w:ascii="Arial" w:hAnsi="Arial" w:cs="Arial"/>
          <w:i/>
          <w:sz w:val="18"/>
          <w:szCs w:val="18"/>
        </w:rPr>
        <w:t>a</w:t>
      </w:r>
      <w:r w:rsidR="001C2560" w:rsidRPr="005D3FE5">
        <w:rPr>
          <w:rFonts w:ascii="Arial" w:hAnsi="Arial" w:cs="Arial"/>
          <w:i/>
          <w:sz w:val="18"/>
          <w:szCs w:val="18"/>
        </w:rPr>
        <w:t>os Cargos em Comissão</w:t>
      </w:r>
      <w:r w:rsidRPr="005D3FE5">
        <w:rPr>
          <w:rFonts w:ascii="Arial" w:hAnsi="Arial" w:cs="Arial"/>
          <w:i/>
          <w:sz w:val="18"/>
          <w:szCs w:val="18"/>
        </w:rPr>
        <w:t>,</w:t>
      </w:r>
      <w:r w:rsidR="00B03C45" w:rsidRPr="005D3FE5">
        <w:rPr>
          <w:rFonts w:ascii="Arial" w:hAnsi="Arial" w:cs="Arial"/>
          <w:i/>
          <w:sz w:val="18"/>
          <w:szCs w:val="18"/>
        </w:rPr>
        <w:t xml:space="preserve"> e dá outras providências</w:t>
      </w:r>
      <w:r w:rsidRPr="005D3FE5">
        <w:rPr>
          <w:rFonts w:ascii="Arial" w:hAnsi="Arial" w:cs="Arial"/>
          <w:i/>
          <w:sz w:val="18"/>
          <w:szCs w:val="18"/>
        </w:rPr>
        <w:t>”</w:t>
      </w:r>
    </w:p>
    <w:p w:rsidR="00FB35E9" w:rsidRPr="00D5274A" w:rsidRDefault="007C1C4F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274A">
        <w:rPr>
          <w:rFonts w:ascii="Arial" w:hAnsi="Arial" w:cs="Arial"/>
          <w:sz w:val="24"/>
          <w:szCs w:val="24"/>
        </w:rPr>
        <w:t xml:space="preserve"> </w:t>
      </w:r>
    </w:p>
    <w:p w:rsidR="005D3FE5" w:rsidRPr="005D3FE5" w:rsidRDefault="005D3FE5" w:rsidP="005D3FE5">
      <w:pPr>
        <w:autoSpaceDE w:val="0"/>
        <w:autoSpaceDN w:val="0"/>
        <w:adjustRightInd w:val="0"/>
        <w:ind w:left="3402"/>
        <w:jc w:val="both"/>
        <w:rPr>
          <w:rFonts w:ascii="Arial" w:hAnsi="Arial" w:cs="Arial"/>
          <w:sz w:val="24"/>
          <w:szCs w:val="24"/>
        </w:rPr>
      </w:pPr>
      <w:r w:rsidRPr="005D3FE5">
        <w:rPr>
          <w:rFonts w:ascii="Arial" w:hAnsi="Arial" w:cs="Arial"/>
          <w:b/>
          <w:bCs/>
          <w:sz w:val="24"/>
          <w:szCs w:val="24"/>
        </w:rPr>
        <w:t>Dr. JULIANO VIGILATO GUIRO</w:t>
      </w:r>
      <w:r w:rsidRPr="005D3FE5">
        <w:rPr>
          <w:rFonts w:ascii="Arial" w:hAnsi="Arial" w:cs="Arial"/>
          <w:sz w:val="24"/>
          <w:szCs w:val="24"/>
        </w:rPr>
        <w:t xml:space="preserve">, Prefeito Municipal de Tupi Paulista, Estado de São Paulo, </w:t>
      </w:r>
      <w:r w:rsidRPr="005D3FE5">
        <w:rPr>
          <w:rFonts w:ascii="Arial" w:hAnsi="Arial" w:cs="Arial"/>
          <w:b/>
          <w:sz w:val="24"/>
          <w:szCs w:val="24"/>
        </w:rPr>
        <w:t>FAZ SABER</w:t>
      </w:r>
      <w:r w:rsidRPr="005D3FE5">
        <w:rPr>
          <w:rFonts w:ascii="Arial" w:hAnsi="Arial" w:cs="Arial"/>
          <w:sz w:val="24"/>
          <w:szCs w:val="24"/>
        </w:rPr>
        <w:t xml:space="preserve"> que a </w:t>
      </w:r>
      <w:r w:rsidRPr="005D3FE5">
        <w:rPr>
          <w:rFonts w:ascii="Arial" w:hAnsi="Arial" w:cs="Arial"/>
          <w:b/>
          <w:sz w:val="24"/>
          <w:szCs w:val="24"/>
        </w:rPr>
        <w:t>CÂMARA MUNICIPAL APROVOU</w:t>
      </w:r>
      <w:r w:rsidRPr="005D3FE5">
        <w:rPr>
          <w:rFonts w:ascii="Arial" w:hAnsi="Arial" w:cs="Arial"/>
          <w:sz w:val="24"/>
          <w:szCs w:val="24"/>
        </w:rPr>
        <w:t xml:space="preserve">, e </w:t>
      </w:r>
      <w:r w:rsidRPr="005D3FE5">
        <w:rPr>
          <w:rFonts w:ascii="Arial" w:hAnsi="Arial" w:cs="Arial"/>
          <w:b/>
          <w:sz w:val="24"/>
          <w:szCs w:val="24"/>
        </w:rPr>
        <w:t>ELE</w:t>
      </w:r>
      <w:r w:rsidRPr="005D3FE5">
        <w:rPr>
          <w:rFonts w:ascii="Arial" w:hAnsi="Arial" w:cs="Arial"/>
          <w:sz w:val="24"/>
          <w:szCs w:val="24"/>
        </w:rPr>
        <w:t xml:space="preserve"> promulga e sanciona a seguinte Lei: </w:t>
      </w:r>
    </w:p>
    <w:p w:rsidR="00736E16" w:rsidRPr="00D5274A" w:rsidRDefault="00736E16" w:rsidP="00736E16">
      <w:pPr>
        <w:spacing w:after="0" w:line="360" w:lineRule="auto"/>
        <w:jc w:val="center"/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</w:pPr>
    </w:p>
    <w:p w:rsidR="00ED588F" w:rsidRPr="00D5274A" w:rsidRDefault="00736E16" w:rsidP="00ED588F">
      <w:pPr>
        <w:pStyle w:val="Ttulo1"/>
        <w:rPr>
          <w:rStyle w:val="fontstyle01"/>
          <w:rFonts w:ascii="Arial" w:hAnsi="Arial" w:cs="Arial"/>
          <w:bCs/>
          <w:color w:val="auto"/>
          <w:sz w:val="24"/>
          <w:szCs w:val="24"/>
        </w:rPr>
      </w:pPr>
      <w:r w:rsidRPr="00D5274A">
        <w:rPr>
          <w:rStyle w:val="fontstyle01"/>
          <w:rFonts w:ascii="Arial" w:hAnsi="Arial" w:cs="Arial"/>
          <w:bCs/>
          <w:color w:val="auto"/>
          <w:sz w:val="24"/>
          <w:szCs w:val="24"/>
        </w:rPr>
        <w:t xml:space="preserve">CAPÍTULO I </w:t>
      </w:r>
    </w:p>
    <w:p w:rsidR="00736E16" w:rsidRPr="00D5274A" w:rsidRDefault="00736E16" w:rsidP="00ED588F">
      <w:pPr>
        <w:pStyle w:val="Ttulo1"/>
        <w:rPr>
          <w:rStyle w:val="fontstyle01"/>
          <w:rFonts w:ascii="Arial" w:hAnsi="Arial" w:cs="Arial"/>
          <w:bCs/>
          <w:color w:val="auto"/>
          <w:sz w:val="24"/>
          <w:szCs w:val="24"/>
        </w:rPr>
      </w:pPr>
      <w:r w:rsidRPr="00D5274A">
        <w:rPr>
          <w:rStyle w:val="fontstyle01"/>
          <w:rFonts w:ascii="Arial" w:hAnsi="Arial" w:cs="Arial"/>
          <w:bCs/>
          <w:color w:val="auto"/>
          <w:sz w:val="24"/>
          <w:szCs w:val="24"/>
        </w:rPr>
        <w:t xml:space="preserve">DAS DISPOSIÇÕES </w:t>
      </w:r>
      <w:r w:rsidR="00AE0028" w:rsidRPr="00D5274A">
        <w:rPr>
          <w:rStyle w:val="fontstyle01"/>
          <w:rFonts w:ascii="Arial" w:hAnsi="Arial" w:cs="Arial"/>
          <w:bCs/>
          <w:color w:val="auto"/>
          <w:sz w:val="24"/>
          <w:szCs w:val="24"/>
        </w:rPr>
        <w:t>PREL</w:t>
      </w:r>
      <w:r w:rsidRPr="00D5274A">
        <w:rPr>
          <w:rStyle w:val="fontstyle01"/>
          <w:rFonts w:ascii="Arial" w:hAnsi="Arial" w:cs="Arial"/>
          <w:bCs/>
          <w:color w:val="auto"/>
          <w:sz w:val="24"/>
          <w:szCs w:val="24"/>
        </w:rPr>
        <w:t>IMINARES</w:t>
      </w:r>
    </w:p>
    <w:p w:rsidR="00E94E68" w:rsidRPr="00D5274A" w:rsidRDefault="00E94E68" w:rsidP="005D3FE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27F9A" w:rsidRPr="00D5274A" w:rsidRDefault="00AA7DE3" w:rsidP="00B53A3E">
      <w:pPr>
        <w:spacing w:after="0"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D5274A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FB35E9" w:rsidRPr="00D5274A">
        <w:rPr>
          <w:rFonts w:ascii="Arial" w:hAnsi="Arial" w:cs="Arial"/>
          <w:b/>
          <w:bCs/>
          <w:sz w:val="24"/>
          <w:szCs w:val="24"/>
        </w:rPr>
        <w:t>1º</w:t>
      </w:r>
      <w:r w:rsidR="009A781F" w:rsidRPr="00D5274A">
        <w:rPr>
          <w:rFonts w:ascii="Arial" w:hAnsi="Arial" w:cs="Arial"/>
          <w:b/>
          <w:bCs/>
          <w:sz w:val="24"/>
          <w:szCs w:val="24"/>
        </w:rPr>
        <w:t>.</w:t>
      </w:r>
      <w:r w:rsidR="00FB35E9" w:rsidRPr="00D5274A">
        <w:rPr>
          <w:rFonts w:ascii="Arial" w:hAnsi="Arial" w:cs="Arial"/>
          <w:b/>
          <w:bCs/>
          <w:sz w:val="24"/>
          <w:szCs w:val="24"/>
        </w:rPr>
        <w:t xml:space="preserve"> </w:t>
      </w:r>
      <w:r w:rsidR="00EF04E5" w:rsidRPr="00D5274A">
        <w:rPr>
          <w:rFonts w:ascii="Arial" w:hAnsi="Arial" w:cs="Arial"/>
          <w:sz w:val="24"/>
          <w:szCs w:val="24"/>
        </w:rPr>
        <w:t xml:space="preserve">Fica instituído o regime </w:t>
      </w:r>
      <w:r w:rsidR="00993FFF" w:rsidRPr="00D5274A">
        <w:rPr>
          <w:rFonts w:ascii="Arial" w:hAnsi="Arial" w:cs="Arial"/>
          <w:sz w:val="24"/>
          <w:szCs w:val="24"/>
        </w:rPr>
        <w:t xml:space="preserve">jurídico </w:t>
      </w:r>
      <w:r w:rsidR="00EF04E5" w:rsidRPr="00D5274A">
        <w:rPr>
          <w:rFonts w:ascii="Arial" w:hAnsi="Arial" w:cs="Arial"/>
          <w:sz w:val="24"/>
          <w:szCs w:val="24"/>
        </w:rPr>
        <w:t>administrativo-estatutário</w:t>
      </w:r>
      <w:r w:rsidR="00F96A8B" w:rsidRPr="00D5274A">
        <w:rPr>
          <w:rFonts w:ascii="Arial" w:hAnsi="Arial" w:cs="Arial"/>
          <w:sz w:val="24"/>
          <w:szCs w:val="24"/>
        </w:rPr>
        <w:t xml:space="preserve"> </w:t>
      </w:r>
      <w:r w:rsidR="00EF04E5" w:rsidRPr="00D5274A">
        <w:rPr>
          <w:rFonts w:ascii="Arial" w:hAnsi="Arial" w:cs="Arial"/>
          <w:sz w:val="24"/>
          <w:szCs w:val="24"/>
        </w:rPr>
        <w:t xml:space="preserve">que </w:t>
      </w:r>
      <w:r w:rsidRPr="00D5274A">
        <w:rPr>
          <w:rFonts w:ascii="Arial" w:hAnsi="Arial" w:cs="Arial"/>
          <w:sz w:val="24"/>
          <w:szCs w:val="24"/>
        </w:rPr>
        <w:t xml:space="preserve">visa regulamentar </w:t>
      </w:r>
      <w:r w:rsidR="00876EF7" w:rsidRPr="00D5274A">
        <w:rPr>
          <w:rFonts w:ascii="Arial" w:hAnsi="Arial" w:cs="Arial"/>
          <w:sz w:val="24"/>
          <w:szCs w:val="24"/>
        </w:rPr>
        <w:t xml:space="preserve">a forma de </w:t>
      </w:r>
      <w:r w:rsidR="00F96A8B" w:rsidRPr="00D5274A">
        <w:rPr>
          <w:rFonts w:ascii="Arial" w:hAnsi="Arial" w:cs="Arial"/>
          <w:sz w:val="24"/>
          <w:szCs w:val="24"/>
        </w:rPr>
        <w:t xml:space="preserve">provimento dos </w:t>
      </w:r>
      <w:r w:rsidR="00C047AC" w:rsidRPr="00D5274A">
        <w:rPr>
          <w:rFonts w:ascii="Arial" w:hAnsi="Arial" w:cs="Arial"/>
          <w:sz w:val="24"/>
          <w:szCs w:val="24"/>
        </w:rPr>
        <w:t xml:space="preserve">agentes políticos e dos </w:t>
      </w:r>
      <w:r w:rsidRPr="00D5274A">
        <w:rPr>
          <w:rFonts w:ascii="Arial" w:hAnsi="Arial" w:cs="Arial"/>
          <w:sz w:val="24"/>
          <w:szCs w:val="24"/>
        </w:rPr>
        <w:t xml:space="preserve">cargos </w:t>
      </w:r>
      <w:r w:rsidR="00F96A8B" w:rsidRPr="00D5274A">
        <w:rPr>
          <w:rFonts w:ascii="Arial" w:hAnsi="Arial" w:cs="Arial"/>
          <w:sz w:val="24"/>
          <w:szCs w:val="24"/>
        </w:rPr>
        <w:t>em</w:t>
      </w:r>
      <w:r w:rsidR="00A96DE0" w:rsidRPr="00D5274A">
        <w:rPr>
          <w:rFonts w:ascii="Arial" w:hAnsi="Arial" w:cs="Arial"/>
          <w:sz w:val="24"/>
          <w:szCs w:val="24"/>
        </w:rPr>
        <w:t xml:space="preserve"> </w:t>
      </w:r>
      <w:r w:rsidRPr="00D5274A">
        <w:rPr>
          <w:rFonts w:ascii="Arial" w:hAnsi="Arial" w:cs="Arial"/>
          <w:sz w:val="24"/>
          <w:szCs w:val="24"/>
        </w:rPr>
        <w:t>comissão</w:t>
      </w:r>
      <w:r w:rsidR="00F96A8B" w:rsidRPr="00D5274A">
        <w:rPr>
          <w:rFonts w:ascii="Arial" w:hAnsi="Arial" w:cs="Arial"/>
          <w:sz w:val="24"/>
          <w:szCs w:val="24"/>
        </w:rPr>
        <w:t xml:space="preserve">, </w:t>
      </w:r>
      <w:r w:rsidRPr="00D5274A">
        <w:rPr>
          <w:rFonts w:ascii="Arial" w:hAnsi="Arial" w:cs="Arial"/>
          <w:sz w:val="24"/>
          <w:szCs w:val="24"/>
        </w:rPr>
        <w:t>no âmbito da Administração Pública Municipal</w:t>
      </w:r>
      <w:r w:rsidR="00F96A8B" w:rsidRPr="00D5274A">
        <w:rPr>
          <w:rFonts w:ascii="Arial" w:hAnsi="Arial" w:cs="Arial"/>
          <w:sz w:val="24"/>
          <w:szCs w:val="24"/>
        </w:rPr>
        <w:t xml:space="preserve"> de Tupi Paulista.</w:t>
      </w:r>
    </w:p>
    <w:p w:rsidR="0004464E" w:rsidRPr="00D5274A" w:rsidRDefault="00166524" w:rsidP="00B53A3E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D5274A">
        <w:rPr>
          <w:rFonts w:ascii="Arial" w:hAnsi="Arial" w:cs="Arial"/>
          <w:b/>
          <w:bCs/>
          <w:sz w:val="24"/>
          <w:szCs w:val="24"/>
        </w:rPr>
        <w:t>Parágrafo único.</w:t>
      </w:r>
      <w:r w:rsidR="0004464E" w:rsidRPr="00D5274A">
        <w:rPr>
          <w:rFonts w:ascii="Arial" w:hAnsi="Arial" w:cs="Arial"/>
          <w:b/>
          <w:bCs/>
          <w:sz w:val="24"/>
          <w:szCs w:val="24"/>
        </w:rPr>
        <w:t xml:space="preserve"> </w:t>
      </w:r>
      <w:r w:rsidR="00F96A8B" w:rsidRPr="00D5274A">
        <w:rPr>
          <w:rFonts w:ascii="Arial" w:hAnsi="Arial" w:cs="Arial"/>
          <w:sz w:val="24"/>
          <w:szCs w:val="24"/>
        </w:rPr>
        <w:t>Para efeitos d</w:t>
      </w:r>
      <w:r w:rsidR="0004464E" w:rsidRPr="00D5274A">
        <w:rPr>
          <w:rFonts w:ascii="Arial" w:hAnsi="Arial" w:cs="Arial"/>
          <w:sz w:val="24"/>
          <w:szCs w:val="24"/>
        </w:rPr>
        <w:t>esta L</w:t>
      </w:r>
      <w:r w:rsidR="00F96A8B" w:rsidRPr="00D5274A">
        <w:rPr>
          <w:rFonts w:ascii="Arial" w:hAnsi="Arial" w:cs="Arial"/>
          <w:sz w:val="24"/>
          <w:szCs w:val="24"/>
        </w:rPr>
        <w:t>ei Complementar</w:t>
      </w:r>
      <w:r w:rsidR="00AE0028" w:rsidRPr="00D5274A">
        <w:rPr>
          <w:rFonts w:ascii="Arial" w:hAnsi="Arial" w:cs="Arial"/>
          <w:sz w:val="24"/>
          <w:szCs w:val="24"/>
        </w:rPr>
        <w:t>,</w:t>
      </w:r>
      <w:r w:rsidR="00F96A8B" w:rsidRPr="00D5274A">
        <w:rPr>
          <w:rFonts w:ascii="Arial" w:hAnsi="Arial" w:cs="Arial"/>
          <w:sz w:val="24"/>
          <w:szCs w:val="24"/>
        </w:rPr>
        <w:t xml:space="preserve"> </w:t>
      </w:r>
      <w:r w:rsidR="0004464E" w:rsidRPr="00D5274A">
        <w:rPr>
          <w:rFonts w:ascii="Arial" w:hAnsi="Arial" w:cs="Arial"/>
          <w:sz w:val="24"/>
          <w:szCs w:val="24"/>
        </w:rPr>
        <w:t>considera-se:</w:t>
      </w:r>
    </w:p>
    <w:p w:rsidR="00F96A8B" w:rsidRPr="00D5274A" w:rsidRDefault="0004464E" w:rsidP="00B53A3E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D5274A">
        <w:rPr>
          <w:rFonts w:ascii="Arial" w:hAnsi="Arial" w:cs="Arial"/>
          <w:sz w:val="24"/>
          <w:szCs w:val="24"/>
        </w:rPr>
        <w:t xml:space="preserve">I – agente político: </w:t>
      </w:r>
      <w:r w:rsidR="00F96A8B" w:rsidRPr="00D5274A">
        <w:rPr>
          <w:rFonts w:ascii="Arial" w:hAnsi="Arial" w:cs="Arial"/>
          <w:sz w:val="24"/>
          <w:szCs w:val="24"/>
        </w:rPr>
        <w:t>os Secretários Municipais</w:t>
      </w:r>
      <w:r w:rsidR="007F4DB1" w:rsidRPr="00D5274A">
        <w:rPr>
          <w:rFonts w:ascii="Arial" w:hAnsi="Arial" w:cs="Arial"/>
          <w:sz w:val="24"/>
          <w:szCs w:val="24"/>
        </w:rPr>
        <w:t>, nos termos dos artigos 69 a 72 da Lei Orgânica Municipal</w:t>
      </w:r>
      <w:r w:rsidRPr="00D5274A">
        <w:rPr>
          <w:rFonts w:ascii="Arial" w:hAnsi="Arial" w:cs="Arial"/>
          <w:sz w:val="24"/>
          <w:szCs w:val="24"/>
        </w:rPr>
        <w:t>;</w:t>
      </w:r>
    </w:p>
    <w:p w:rsidR="0004464E" w:rsidRPr="00CF3D5D" w:rsidRDefault="0004464E" w:rsidP="00B53A3E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D5274A">
        <w:rPr>
          <w:rFonts w:ascii="Arial" w:hAnsi="Arial" w:cs="Arial"/>
          <w:sz w:val="24"/>
          <w:szCs w:val="24"/>
        </w:rPr>
        <w:t xml:space="preserve">II – cargo em comissão: </w:t>
      </w:r>
      <w:r w:rsidR="00993FFF" w:rsidRPr="00D5274A">
        <w:rPr>
          <w:rFonts w:ascii="Arial" w:hAnsi="Arial" w:cs="Arial"/>
          <w:sz w:val="24"/>
          <w:szCs w:val="24"/>
        </w:rPr>
        <w:t>a posição instituída na organização administrativa pública municipal, criado por lei, em número certo, com denominação própria e atribuições específicas provido em comissão de livre nomeação e exoneração;</w:t>
      </w:r>
    </w:p>
    <w:p w:rsidR="00813A14" w:rsidRPr="00CF3D5D" w:rsidRDefault="00813A14" w:rsidP="005D3FE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D1354" w:rsidRDefault="00227F9A" w:rsidP="00B53A3E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CF3D5D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FD1354">
        <w:rPr>
          <w:rFonts w:ascii="Arial" w:hAnsi="Arial" w:cs="Arial"/>
          <w:b/>
          <w:bCs/>
          <w:sz w:val="24"/>
          <w:szCs w:val="24"/>
        </w:rPr>
        <w:t>2</w:t>
      </w:r>
      <w:r w:rsidR="0004556E" w:rsidRPr="00CF3D5D">
        <w:rPr>
          <w:rFonts w:ascii="Arial" w:hAnsi="Arial" w:cs="Arial"/>
          <w:b/>
          <w:bCs/>
          <w:sz w:val="24"/>
          <w:szCs w:val="24"/>
        </w:rPr>
        <w:t>º</w:t>
      </w:r>
      <w:r w:rsidR="009A781F">
        <w:rPr>
          <w:rFonts w:ascii="Arial" w:hAnsi="Arial" w:cs="Arial"/>
          <w:b/>
          <w:bCs/>
          <w:sz w:val="24"/>
          <w:szCs w:val="24"/>
        </w:rPr>
        <w:t>.</w:t>
      </w:r>
      <w:r w:rsidR="0004556E" w:rsidRPr="00CF3D5D">
        <w:rPr>
          <w:rFonts w:ascii="Arial" w:hAnsi="Arial" w:cs="Arial"/>
          <w:b/>
          <w:bCs/>
          <w:sz w:val="24"/>
          <w:szCs w:val="24"/>
        </w:rPr>
        <w:t xml:space="preserve"> </w:t>
      </w:r>
      <w:r w:rsidR="003E27F3" w:rsidRPr="00142A9F">
        <w:rPr>
          <w:rFonts w:ascii="Arial" w:hAnsi="Arial" w:cs="Arial"/>
          <w:sz w:val="24"/>
          <w:szCs w:val="24"/>
        </w:rPr>
        <w:t xml:space="preserve">Os Secretários Municipais </w:t>
      </w:r>
      <w:r w:rsidR="0004464E">
        <w:rPr>
          <w:rFonts w:ascii="Arial" w:hAnsi="Arial" w:cs="Arial"/>
          <w:sz w:val="24"/>
          <w:szCs w:val="24"/>
        </w:rPr>
        <w:t xml:space="preserve">e os ocupantes de cargos em comissão </w:t>
      </w:r>
      <w:r w:rsidR="00FD1354">
        <w:rPr>
          <w:rFonts w:ascii="Arial" w:hAnsi="Arial" w:cs="Arial"/>
          <w:sz w:val="24"/>
          <w:szCs w:val="24"/>
        </w:rPr>
        <w:t>poderão ser substituídos em suas ausências e impedimentos</w:t>
      </w:r>
      <w:r w:rsidR="0004464E">
        <w:rPr>
          <w:rFonts w:ascii="Arial" w:hAnsi="Arial" w:cs="Arial"/>
          <w:sz w:val="24"/>
          <w:szCs w:val="24"/>
        </w:rPr>
        <w:t xml:space="preserve">. </w:t>
      </w:r>
    </w:p>
    <w:p w:rsidR="0004464E" w:rsidRDefault="0004464E" w:rsidP="005D3FE5">
      <w:pPr>
        <w:spacing w:after="0" w:line="24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EC59A3" w:rsidRDefault="00EB7334" w:rsidP="00B53A3E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EB7334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FD1354">
        <w:rPr>
          <w:rFonts w:ascii="Arial" w:hAnsi="Arial" w:cs="Arial"/>
          <w:b/>
          <w:bCs/>
          <w:sz w:val="24"/>
          <w:szCs w:val="24"/>
        </w:rPr>
        <w:t>3</w:t>
      </w:r>
      <w:r w:rsidR="0004556E">
        <w:rPr>
          <w:rFonts w:ascii="Arial" w:hAnsi="Arial" w:cs="Arial"/>
          <w:b/>
          <w:bCs/>
          <w:sz w:val="24"/>
          <w:szCs w:val="24"/>
        </w:rPr>
        <w:t>º</w:t>
      </w:r>
      <w:r w:rsidR="009A781F">
        <w:rPr>
          <w:rFonts w:ascii="Arial" w:hAnsi="Arial" w:cs="Arial"/>
          <w:b/>
          <w:bCs/>
          <w:sz w:val="24"/>
          <w:szCs w:val="24"/>
        </w:rPr>
        <w:t>.</w:t>
      </w:r>
      <w:r w:rsidR="0004556E">
        <w:rPr>
          <w:rFonts w:ascii="Arial" w:hAnsi="Arial" w:cs="Arial"/>
          <w:b/>
          <w:bCs/>
          <w:sz w:val="24"/>
          <w:szCs w:val="24"/>
        </w:rPr>
        <w:t xml:space="preserve"> </w:t>
      </w:r>
      <w:r w:rsidRPr="00EB7334">
        <w:rPr>
          <w:rFonts w:ascii="Arial" w:hAnsi="Arial" w:cs="Arial"/>
          <w:sz w:val="24"/>
          <w:szCs w:val="24"/>
        </w:rPr>
        <w:t>O</w:t>
      </w:r>
      <w:r w:rsidR="00FD1354">
        <w:rPr>
          <w:rFonts w:ascii="Arial" w:hAnsi="Arial" w:cs="Arial"/>
          <w:sz w:val="24"/>
          <w:szCs w:val="24"/>
        </w:rPr>
        <w:t xml:space="preserve"> secretário municipal, bem como o </w:t>
      </w:r>
      <w:r w:rsidRPr="00EB7334">
        <w:rPr>
          <w:rFonts w:ascii="Arial" w:hAnsi="Arial" w:cs="Arial"/>
          <w:sz w:val="24"/>
          <w:szCs w:val="24"/>
        </w:rPr>
        <w:t>servidor ocupante d</w:t>
      </w:r>
      <w:r w:rsidR="00253687">
        <w:rPr>
          <w:rFonts w:ascii="Arial" w:hAnsi="Arial" w:cs="Arial"/>
          <w:sz w:val="24"/>
          <w:szCs w:val="24"/>
        </w:rPr>
        <w:t>o</w:t>
      </w:r>
      <w:r w:rsidRPr="00EB7334">
        <w:rPr>
          <w:rFonts w:ascii="Arial" w:hAnsi="Arial" w:cs="Arial"/>
          <w:sz w:val="24"/>
          <w:szCs w:val="24"/>
        </w:rPr>
        <w:t xml:space="preserve"> cargo </w:t>
      </w:r>
      <w:r w:rsidR="007A245A">
        <w:rPr>
          <w:rFonts w:ascii="Arial" w:hAnsi="Arial" w:cs="Arial"/>
          <w:sz w:val="24"/>
          <w:szCs w:val="24"/>
        </w:rPr>
        <w:t xml:space="preserve">de provimento </w:t>
      </w:r>
      <w:r w:rsidRPr="00EB7334">
        <w:rPr>
          <w:rFonts w:ascii="Arial" w:hAnsi="Arial" w:cs="Arial"/>
          <w:sz w:val="24"/>
          <w:szCs w:val="24"/>
        </w:rPr>
        <w:t>em comissão poder</w:t>
      </w:r>
      <w:r w:rsidR="00FD1354">
        <w:rPr>
          <w:rFonts w:ascii="Arial" w:hAnsi="Arial" w:cs="Arial"/>
          <w:sz w:val="24"/>
          <w:szCs w:val="24"/>
        </w:rPr>
        <w:t>ão</w:t>
      </w:r>
      <w:r w:rsidRPr="00EB7334">
        <w:rPr>
          <w:rFonts w:ascii="Arial" w:hAnsi="Arial" w:cs="Arial"/>
          <w:sz w:val="24"/>
          <w:szCs w:val="24"/>
        </w:rPr>
        <w:t xml:space="preserve"> ser nomeado</w:t>
      </w:r>
      <w:r w:rsidR="00FD1354">
        <w:rPr>
          <w:rFonts w:ascii="Arial" w:hAnsi="Arial" w:cs="Arial"/>
          <w:sz w:val="24"/>
          <w:szCs w:val="24"/>
        </w:rPr>
        <w:t>s</w:t>
      </w:r>
      <w:r w:rsidRPr="00EB7334">
        <w:rPr>
          <w:rFonts w:ascii="Arial" w:hAnsi="Arial" w:cs="Arial"/>
          <w:sz w:val="24"/>
          <w:szCs w:val="24"/>
        </w:rPr>
        <w:t xml:space="preserve"> para </w:t>
      </w:r>
      <w:r w:rsidR="00FD1354">
        <w:rPr>
          <w:rFonts w:ascii="Arial" w:hAnsi="Arial" w:cs="Arial"/>
          <w:sz w:val="24"/>
          <w:szCs w:val="24"/>
        </w:rPr>
        <w:t>exercer,</w:t>
      </w:r>
      <w:r w:rsidR="00EC59A3">
        <w:rPr>
          <w:rFonts w:ascii="Arial" w:hAnsi="Arial" w:cs="Arial"/>
          <w:sz w:val="24"/>
          <w:szCs w:val="24"/>
        </w:rPr>
        <w:t xml:space="preserve"> </w:t>
      </w:r>
      <w:r w:rsidRPr="00EB7334">
        <w:rPr>
          <w:rFonts w:ascii="Arial" w:hAnsi="Arial" w:cs="Arial"/>
          <w:sz w:val="24"/>
          <w:szCs w:val="24"/>
        </w:rPr>
        <w:t>interinamente</w:t>
      </w:r>
      <w:r w:rsidR="00EC59A3">
        <w:rPr>
          <w:rFonts w:ascii="Arial" w:hAnsi="Arial" w:cs="Arial"/>
          <w:sz w:val="24"/>
          <w:szCs w:val="24"/>
        </w:rPr>
        <w:t xml:space="preserve"> e respectivamente</w:t>
      </w:r>
      <w:r w:rsidRPr="00EB7334">
        <w:rPr>
          <w:rFonts w:ascii="Arial" w:hAnsi="Arial" w:cs="Arial"/>
          <w:sz w:val="24"/>
          <w:szCs w:val="24"/>
        </w:rPr>
        <w:t xml:space="preserve">, outro cargo </w:t>
      </w:r>
      <w:r w:rsidR="00FD1354">
        <w:rPr>
          <w:rFonts w:ascii="Arial" w:hAnsi="Arial" w:cs="Arial"/>
          <w:sz w:val="24"/>
          <w:szCs w:val="24"/>
        </w:rPr>
        <w:t>de secretário municipal ou</w:t>
      </w:r>
      <w:r w:rsidR="00FD1354" w:rsidRPr="00D95D3B">
        <w:rPr>
          <w:rFonts w:ascii="Arial" w:hAnsi="Arial" w:cs="Arial"/>
          <w:sz w:val="24"/>
          <w:szCs w:val="24"/>
        </w:rPr>
        <w:t xml:space="preserve"> </w:t>
      </w:r>
      <w:r w:rsidR="00AE0028" w:rsidRPr="00D95D3B">
        <w:rPr>
          <w:rFonts w:ascii="Arial" w:hAnsi="Arial" w:cs="Arial"/>
          <w:sz w:val="24"/>
          <w:szCs w:val="24"/>
        </w:rPr>
        <w:t xml:space="preserve">de provimento </w:t>
      </w:r>
      <w:r w:rsidRPr="00EB7334">
        <w:rPr>
          <w:rFonts w:ascii="Arial" w:hAnsi="Arial" w:cs="Arial"/>
          <w:sz w:val="24"/>
          <w:szCs w:val="24"/>
        </w:rPr>
        <w:t>em comissão, sem prejuízo das atribuições de origem</w:t>
      </w:r>
      <w:r w:rsidR="00EC59A3">
        <w:rPr>
          <w:rFonts w:ascii="Arial" w:hAnsi="Arial" w:cs="Arial"/>
          <w:sz w:val="24"/>
          <w:szCs w:val="24"/>
        </w:rPr>
        <w:t>.</w:t>
      </w:r>
    </w:p>
    <w:p w:rsidR="00EB7334" w:rsidRPr="00EB7334" w:rsidRDefault="00EC59A3" w:rsidP="00B53A3E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b/>
          <w:bCs/>
          <w:sz w:val="24"/>
          <w:szCs w:val="24"/>
        </w:rPr>
        <w:t>Parágrafo único</w:t>
      </w:r>
      <w:r>
        <w:rPr>
          <w:rFonts w:ascii="Arial" w:hAnsi="Arial" w:cs="Arial"/>
          <w:sz w:val="24"/>
          <w:szCs w:val="24"/>
        </w:rPr>
        <w:t>: No caso dos cargos em comissão</w:t>
      </w:r>
      <w:r w:rsidR="00AE002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servidor </w:t>
      </w:r>
      <w:r w:rsidR="00EB7334" w:rsidRPr="00EB7334">
        <w:rPr>
          <w:rFonts w:ascii="Arial" w:hAnsi="Arial" w:cs="Arial"/>
          <w:sz w:val="24"/>
          <w:szCs w:val="24"/>
        </w:rPr>
        <w:t>deverá optar pela remuneração de um deles durante o período da interinidade.</w:t>
      </w:r>
    </w:p>
    <w:p w:rsidR="00EB7334" w:rsidRPr="00142A9F" w:rsidRDefault="00EB7334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36E16" w:rsidRDefault="00736E16" w:rsidP="00D36D47">
      <w:pPr>
        <w:pStyle w:val="Ttulo1"/>
        <w:rPr>
          <w:rStyle w:val="fontstyle01"/>
          <w:rFonts w:ascii="Arial" w:hAnsi="Arial" w:cs="Arial"/>
          <w:b w:val="0"/>
          <w:bCs/>
          <w:color w:val="auto"/>
          <w:sz w:val="24"/>
          <w:szCs w:val="24"/>
        </w:rPr>
      </w:pPr>
      <w:r>
        <w:rPr>
          <w:rStyle w:val="fontstyle01"/>
          <w:rFonts w:ascii="Arial" w:hAnsi="Arial" w:cs="Arial"/>
          <w:bCs/>
          <w:color w:val="auto"/>
          <w:sz w:val="24"/>
          <w:szCs w:val="24"/>
        </w:rPr>
        <w:t>CAPÍTULO II</w:t>
      </w:r>
    </w:p>
    <w:p w:rsidR="003E27F3" w:rsidRPr="00142A9F" w:rsidRDefault="00736E16" w:rsidP="00D36D47">
      <w:pPr>
        <w:pStyle w:val="Ttulo1"/>
        <w:rPr>
          <w:rStyle w:val="fontstyle01"/>
          <w:rFonts w:ascii="Arial" w:hAnsi="Arial" w:cs="Arial"/>
          <w:b w:val="0"/>
          <w:bCs/>
          <w:color w:val="auto"/>
          <w:sz w:val="24"/>
          <w:szCs w:val="24"/>
        </w:rPr>
      </w:pPr>
      <w:r>
        <w:rPr>
          <w:rStyle w:val="fontstyle01"/>
          <w:rFonts w:ascii="Arial" w:hAnsi="Arial" w:cs="Arial"/>
          <w:bCs/>
          <w:color w:val="auto"/>
          <w:sz w:val="24"/>
          <w:szCs w:val="24"/>
        </w:rPr>
        <w:t>DOS REQUISITOS PARA PROVIMENTO</w:t>
      </w:r>
    </w:p>
    <w:p w:rsidR="00C42C0A" w:rsidRPr="00142A9F" w:rsidRDefault="00C42C0A" w:rsidP="005D3FE5">
      <w:pPr>
        <w:spacing w:after="0" w:line="240" w:lineRule="auto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</w:p>
    <w:p w:rsidR="00C42C0A" w:rsidRPr="00142A9F" w:rsidRDefault="003E27F3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195A1F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 xml:space="preserve">Art. </w:t>
      </w:r>
      <w:r w:rsidR="008E0B98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>4</w:t>
      </w:r>
      <w:r w:rsidR="0004556E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>º</w:t>
      </w:r>
      <w:r w:rsidR="009A781F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>.</w:t>
      </w:r>
      <w:r w:rsidR="0004556E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142A9F">
        <w:rPr>
          <w:rStyle w:val="fontstyle01"/>
          <w:rFonts w:ascii="Arial" w:hAnsi="Arial" w:cs="Arial"/>
          <w:color w:val="auto"/>
          <w:sz w:val="24"/>
          <w:szCs w:val="24"/>
        </w:rPr>
        <w:t xml:space="preserve">São requisitos para o </w:t>
      </w:r>
      <w:r w:rsidR="00FE10B7">
        <w:rPr>
          <w:rStyle w:val="fontstyle01"/>
          <w:rFonts w:ascii="Arial" w:hAnsi="Arial" w:cs="Arial"/>
          <w:color w:val="auto"/>
          <w:sz w:val="24"/>
          <w:szCs w:val="24"/>
        </w:rPr>
        <w:t>provimento</w:t>
      </w:r>
      <w:r w:rsidR="00166524">
        <w:rPr>
          <w:rStyle w:val="fontstyle01"/>
          <w:rFonts w:ascii="Arial" w:hAnsi="Arial" w:cs="Arial"/>
          <w:color w:val="auto"/>
          <w:sz w:val="24"/>
          <w:szCs w:val="24"/>
        </w:rPr>
        <w:t xml:space="preserve"> e</w:t>
      </w:r>
      <w:r w:rsidR="00FE10B7">
        <w:rPr>
          <w:rStyle w:val="fontstyle01"/>
          <w:rFonts w:ascii="Arial" w:hAnsi="Arial" w:cs="Arial"/>
          <w:color w:val="auto"/>
          <w:sz w:val="24"/>
          <w:szCs w:val="24"/>
        </w:rPr>
        <w:t xml:space="preserve"> </w:t>
      </w:r>
      <w:r w:rsidR="00C42C0A" w:rsidRPr="00142A9F">
        <w:rPr>
          <w:rStyle w:val="fontstyle01"/>
          <w:rFonts w:ascii="Arial" w:hAnsi="Arial" w:cs="Arial"/>
          <w:color w:val="auto"/>
          <w:sz w:val="24"/>
          <w:szCs w:val="24"/>
        </w:rPr>
        <w:t xml:space="preserve">posse </w:t>
      </w:r>
      <w:r w:rsidRPr="00142A9F">
        <w:rPr>
          <w:rStyle w:val="fontstyle01"/>
          <w:rFonts w:ascii="Arial" w:hAnsi="Arial" w:cs="Arial"/>
          <w:color w:val="auto"/>
          <w:sz w:val="24"/>
          <w:szCs w:val="24"/>
        </w:rPr>
        <w:t>do</w:t>
      </w:r>
      <w:r w:rsidR="00122A0E">
        <w:rPr>
          <w:rStyle w:val="fontstyle01"/>
          <w:rFonts w:ascii="Arial" w:hAnsi="Arial" w:cs="Arial"/>
          <w:color w:val="auto"/>
          <w:sz w:val="24"/>
          <w:szCs w:val="24"/>
        </w:rPr>
        <w:t>s</w:t>
      </w:r>
      <w:r w:rsidRPr="00142A9F">
        <w:rPr>
          <w:rStyle w:val="fontstyle01"/>
          <w:rFonts w:ascii="Arial" w:hAnsi="Arial" w:cs="Arial"/>
          <w:color w:val="auto"/>
          <w:sz w:val="24"/>
          <w:szCs w:val="24"/>
        </w:rPr>
        <w:t xml:space="preserve"> agente</w:t>
      </w:r>
      <w:r w:rsidR="00122A0E">
        <w:rPr>
          <w:rStyle w:val="fontstyle01"/>
          <w:rFonts w:ascii="Arial" w:hAnsi="Arial" w:cs="Arial"/>
          <w:color w:val="auto"/>
          <w:sz w:val="24"/>
          <w:szCs w:val="24"/>
        </w:rPr>
        <w:t>s</w:t>
      </w:r>
      <w:r w:rsidRPr="00142A9F">
        <w:rPr>
          <w:rStyle w:val="fontstyle01"/>
          <w:rFonts w:ascii="Arial" w:hAnsi="Arial" w:cs="Arial"/>
          <w:color w:val="auto"/>
          <w:sz w:val="24"/>
          <w:szCs w:val="24"/>
        </w:rPr>
        <w:t xml:space="preserve"> político</w:t>
      </w:r>
      <w:r w:rsidR="00122A0E">
        <w:rPr>
          <w:rStyle w:val="fontstyle01"/>
          <w:rFonts w:ascii="Arial" w:hAnsi="Arial" w:cs="Arial"/>
          <w:color w:val="auto"/>
          <w:sz w:val="24"/>
          <w:szCs w:val="24"/>
        </w:rPr>
        <w:t>s e dos cargos de provimento em comissão</w:t>
      </w:r>
      <w:r w:rsidRPr="00142A9F">
        <w:rPr>
          <w:rStyle w:val="fontstyle01"/>
          <w:rFonts w:ascii="Arial" w:hAnsi="Arial" w:cs="Arial"/>
          <w:color w:val="auto"/>
          <w:sz w:val="24"/>
          <w:szCs w:val="24"/>
        </w:rPr>
        <w:t>:</w:t>
      </w:r>
    </w:p>
    <w:p w:rsidR="00AE0028" w:rsidRPr="00B53A3E" w:rsidRDefault="00AE0028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B53A3E">
        <w:rPr>
          <w:rStyle w:val="fontstyle01"/>
          <w:rFonts w:ascii="Arial" w:hAnsi="Arial" w:cs="Arial"/>
          <w:color w:val="auto"/>
          <w:sz w:val="24"/>
          <w:szCs w:val="24"/>
        </w:rPr>
        <w:lastRenderedPageBreak/>
        <w:t xml:space="preserve">I - 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>n</w:t>
      </w:r>
      <w:r w:rsidR="003E27F3" w:rsidRPr="00B53A3E">
        <w:rPr>
          <w:rStyle w:val="fontstyle01"/>
          <w:rFonts w:ascii="Arial" w:hAnsi="Arial" w:cs="Arial"/>
          <w:color w:val="auto"/>
          <w:sz w:val="24"/>
          <w:szCs w:val="24"/>
        </w:rPr>
        <w:t>acionalidade brasileira;</w:t>
      </w:r>
    </w:p>
    <w:p w:rsidR="00AE0028" w:rsidRPr="00B53A3E" w:rsidRDefault="00AE0028" w:rsidP="00B53A3E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II - </w:t>
      </w:r>
      <w:r w:rsidR="007906A9" w:rsidRPr="00B53A3E">
        <w:rPr>
          <w:rFonts w:ascii="Arial" w:hAnsi="Arial" w:cs="Arial"/>
          <w:sz w:val="24"/>
          <w:szCs w:val="24"/>
        </w:rPr>
        <w:t>i</w:t>
      </w:r>
      <w:r w:rsidR="00D41182" w:rsidRPr="00B53A3E">
        <w:rPr>
          <w:rFonts w:ascii="Arial" w:hAnsi="Arial" w:cs="Arial"/>
          <w:sz w:val="24"/>
          <w:szCs w:val="24"/>
        </w:rPr>
        <w:t>doneidade moral e reputação ilibada;</w:t>
      </w:r>
    </w:p>
    <w:p w:rsidR="00AE0028" w:rsidRPr="00B53A3E" w:rsidRDefault="00AE0028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B53A3E">
        <w:rPr>
          <w:rFonts w:ascii="Arial" w:hAnsi="Arial" w:cs="Arial"/>
          <w:sz w:val="24"/>
          <w:szCs w:val="24"/>
        </w:rPr>
        <w:t xml:space="preserve">III- 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>e</w:t>
      </w:r>
      <w:r w:rsidR="00C42C0A"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star no 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exercício dos </w:t>
      </w:r>
      <w:r w:rsidR="00C42C0A" w:rsidRPr="00B53A3E">
        <w:rPr>
          <w:rStyle w:val="fontstyle01"/>
          <w:rFonts w:ascii="Arial" w:hAnsi="Arial" w:cs="Arial"/>
          <w:color w:val="auto"/>
          <w:sz w:val="24"/>
          <w:szCs w:val="24"/>
        </w:rPr>
        <w:t>direitos políticos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>;</w:t>
      </w:r>
    </w:p>
    <w:p w:rsidR="00AE0028" w:rsidRPr="00B53A3E" w:rsidRDefault="00AE0028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IV - 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>p</w:t>
      </w:r>
      <w:r w:rsidR="003E27F3" w:rsidRPr="00B53A3E">
        <w:rPr>
          <w:rStyle w:val="fontstyle01"/>
          <w:rFonts w:ascii="Arial" w:hAnsi="Arial" w:cs="Arial"/>
          <w:color w:val="auto"/>
          <w:sz w:val="24"/>
          <w:szCs w:val="24"/>
        </w:rPr>
        <w:t>ossuir idade superior a 21 (vinte e um) anos</w:t>
      </w:r>
      <w:r w:rsidR="009A781F"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 para os agentes políticos e 18 (dezoito) anos para os cargos em comissão;</w:t>
      </w:r>
    </w:p>
    <w:p w:rsidR="00AE0028" w:rsidRPr="00B53A3E" w:rsidRDefault="00AE0028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000000" w:themeColor="text1"/>
          <w:sz w:val="24"/>
          <w:szCs w:val="24"/>
        </w:rPr>
      </w:pPr>
      <w:r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V - </w:t>
      </w:r>
      <w:r w:rsidR="007906A9" w:rsidRPr="00B53A3E">
        <w:rPr>
          <w:rStyle w:val="fontstyle01"/>
          <w:rFonts w:ascii="Arial" w:hAnsi="Arial" w:cs="Arial"/>
          <w:color w:val="000000" w:themeColor="text1"/>
          <w:sz w:val="24"/>
          <w:szCs w:val="24"/>
        </w:rPr>
        <w:t>p</w:t>
      </w:r>
      <w:r w:rsidR="00122A0E" w:rsidRPr="00B53A3E">
        <w:rPr>
          <w:rStyle w:val="fontstyle01"/>
          <w:rFonts w:ascii="Arial" w:hAnsi="Arial" w:cs="Arial"/>
          <w:color w:val="000000" w:themeColor="text1"/>
          <w:sz w:val="24"/>
          <w:szCs w:val="24"/>
        </w:rPr>
        <w:t xml:space="preserve">ossuir nível de escolaridade </w:t>
      </w:r>
      <w:r w:rsidR="007906A9" w:rsidRPr="00B53A3E">
        <w:rPr>
          <w:rStyle w:val="fontstyle01"/>
          <w:rFonts w:ascii="Arial" w:hAnsi="Arial" w:cs="Arial"/>
          <w:color w:val="000000" w:themeColor="text1"/>
          <w:sz w:val="24"/>
          <w:szCs w:val="24"/>
        </w:rPr>
        <w:t>e requisitos co</w:t>
      </w:r>
      <w:r w:rsidR="00122A0E" w:rsidRPr="00B53A3E">
        <w:rPr>
          <w:rStyle w:val="fontstyle01"/>
          <w:rFonts w:ascii="Arial" w:hAnsi="Arial" w:cs="Arial"/>
          <w:color w:val="000000" w:themeColor="text1"/>
          <w:sz w:val="24"/>
          <w:szCs w:val="24"/>
        </w:rPr>
        <w:t xml:space="preserve">nforme </w:t>
      </w:r>
      <w:r w:rsidR="007906A9" w:rsidRPr="00B53A3E">
        <w:rPr>
          <w:rStyle w:val="fontstyle01"/>
          <w:rFonts w:ascii="Arial" w:hAnsi="Arial" w:cs="Arial"/>
          <w:color w:val="000000" w:themeColor="text1"/>
          <w:sz w:val="24"/>
          <w:szCs w:val="24"/>
        </w:rPr>
        <w:t xml:space="preserve">dispuser a lei; </w:t>
      </w:r>
    </w:p>
    <w:p w:rsidR="00AE0028" w:rsidRPr="00B53A3E" w:rsidRDefault="00AE0028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VI - 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>n</w:t>
      </w:r>
      <w:r w:rsidR="003E27F3" w:rsidRPr="00B53A3E">
        <w:rPr>
          <w:rStyle w:val="fontstyle01"/>
          <w:rFonts w:ascii="Arial" w:hAnsi="Arial" w:cs="Arial"/>
          <w:color w:val="auto"/>
          <w:sz w:val="24"/>
          <w:szCs w:val="24"/>
        </w:rPr>
        <w:t>ão ostentar condenação por ato de improbidade administrativa, até o cumprimento das sanções impostas</w:t>
      </w:r>
      <w:r w:rsidR="00DF0F58" w:rsidRPr="00B53A3E">
        <w:rPr>
          <w:rStyle w:val="fontstyle01"/>
          <w:rFonts w:ascii="Arial" w:hAnsi="Arial" w:cs="Arial"/>
          <w:color w:val="auto"/>
          <w:sz w:val="24"/>
          <w:szCs w:val="24"/>
        </w:rPr>
        <w:t>;</w:t>
      </w:r>
    </w:p>
    <w:p w:rsidR="00AE0028" w:rsidRPr="00B53A3E" w:rsidRDefault="00AE0028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VII - 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>n</w:t>
      </w:r>
      <w:r w:rsidR="00E73094" w:rsidRPr="00B53A3E">
        <w:rPr>
          <w:rStyle w:val="fontstyle01"/>
          <w:rFonts w:ascii="Arial" w:hAnsi="Arial" w:cs="Arial"/>
          <w:color w:val="auto"/>
          <w:sz w:val="24"/>
          <w:szCs w:val="24"/>
        </w:rPr>
        <w:t>ão ter sofrido condenação por crime cometido contra a Administração Pública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>;</w:t>
      </w:r>
    </w:p>
    <w:p w:rsidR="007906A9" w:rsidRPr="00B53A3E" w:rsidRDefault="00AE0028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B53A3E">
        <w:rPr>
          <w:rStyle w:val="fontstyle01"/>
          <w:rFonts w:ascii="Arial" w:hAnsi="Arial" w:cs="Arial"/>
          <w:color w:val="auto"/>
          <w:sz w:val="24"/>
          <w:szCs w:val="24"/>
        </w:rPr>
        <w:t xml:space="preserve">VIII - </w:t>
      </w:r>
      <w:r w:rsidR="007906A9" w:rsidRPr="00B53A3E">
        <w:rPr>
          <w:rStyle w:val="fontstyle01"/>
          <w:rFonts w:ascii="Arial" w:hAnsi="Arial" w:cs="Arial"/>
          <w:color w:val="auto"/>
          <w:sz w:val="24"/>
          <w:szCs w:val="24"/>
        </w:rPr>
        <w:t>ter condições culturais e experiência de trabalho condizente com a função.</w:t>
      </w:r>
    </w:p>
    <w:p w:rsidR="003E27F3" w:rsidRPr="00142A9F" w:rsidRDefault="003E27F3" w:rsidP="008640F0">
      <w:pPr>
        <w:spacing w:after="0" w:line="360" w:lineRule="auto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</w:p>
    <w:p w:rsidR="00FE10B7" w:rsidRDefault="003E27F3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</w:pPr>
      <w:r w:rsidRPr="00195A1F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 xml:space="preserve">Art. </w:t>
      </w:r>
      <w:r w:rsidR="00FE10B7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>5</w:t>
      </w:r>
      <w:r w:rsidR="0004556E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>º</w:t>
      </w:r>
      <w:r w:rsidR="009A781F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>.</w:t>
      </w:r>
      <w:r w:rsidR="0004556E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FE10B7" w:rsidRPr="00FE10B7">
        <w:rPr>
          <w:rStyle w:val="fontstyle01"/>
          <w:rFonts w:ascii="Arial" w:hAnsi="Arial" w:cs="Arial"/>
          <w:color w:val="auto"/>
          <w:sz w:val="24"/>
          <w:szCs w:val="24"/>
        </w:rPr>
        <w:t>A posse e o exercício d</w:t>
      </w:r>
      <w:r w:rsidR="00FE10B7">
        <w:rPr>
          <w:rStyle w:val="fontstyle01"/>
          <w:rFonts w:ascii="Arial" w:hAnsi="Arial" w:cs="Arial"/>
          <w:color w:val="auto"/>
          <w:sz w:val="24"/>
          <w:szCs w:val="24"/>
        </w:rPr>
        <w:t xml:space="preserve">os agentes políticos e dos </w:t>
      </w:r>
      <w:r w:rsidR="00B7039E">
        <w:rPr>
          <w:rStyle w:val="fontstyle01"/>
          <w:rFonts w:ascii="Arial" w:hAnsi="Arial" w:cs="Arial"/>
          <w:color w:val="auto"/>
          <w:sz w:val="24"/>
          <w:szCs w:val="24"/>
        </w:rPr>
        <w:t xml:space="preserve">cargos de provimento em comissão </w:t>
      </w:r>
      <w:r w:rsidR="00FE10B7" w:rsidRPr="00FE10B7">
        <w:rPr>
          <w:rStyle w:val="fontstyle01"/>
          <w:rFonts w:ascii="Arial" w:hAnsi="Arial" w:cs="Arial"/>
          <w:color w:val="auto"/>
          <w:sz w:val="24"/>
          <w:szCs w:val="24"/>
        </w:rPr>
        <w:t xml:space="preserve">ficam condicionados à apresentação de declaração de imposto de renda e proventos de qualquer natureza, apresentada à Secretaria Especial da Receita Federal do Brasil, </w:t>
      </w:r>
      <w:r w:rsidR="00B53A3E" w:rsidRPr="00D95D3B">
        <w:rPr>
          <w:rStyle w:val="fontstyle01"/>
          <w:rFonts w:ascii="Arial" w:hAnsi="Arial" w:cs="Arial"/>
          <w:color w:val="auto"/>
          <w:sz w:val="24"/>
          <w:szCs w:val="24"/>
        </w:rPr>
        <w:t>para arquivamento</w:t>
      </w:r>
      <w:r w:rsidR="00FE10B7" w:rsidRPr="00D95D3B">
        <w:rPr>
          <w:rStyle w:val="fontstyle01"/>
          <w:rFonts w:ascii="Arial" w:hAnsi="Arial" w:cs="Arial"/>
          <w:color w:val="auto"/>
          <w:sz w:val="24"/>
          <w:szCs w:val="24"/>
        </w:rPr>
        <w:t xml:space="preserve"> </w:t>
      </w:r>
      <w:r w:rsidR="00FE10B7" w:rsidRPr="00FE10B7">
        <w:rPr>
          <w:rStyle w:val="fontstyle01"/>
          <w:rFonts w:ascii="Arial" w:hAnsi="Arial" w:cs="Arial"/>
          <w:color w:val="auto"/>
          <w:sz w:val="24"/>
          <w:szCs w:val="24"/>
        </w:rPr>
        <w:t>no serviço de pessoal.</w:t>
      </w:r>
      <w:r w:rsidR="00FE10B7" w:rsidRPr="00FE10B7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 xml:space="preserve">     </w:t>
      </w:r>
    </w:p>
    <w:p w:rsidR="00AA7DE3" w:rsidRPr="00B7039E" w:rsidRDefault="00AA7DE3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195A1F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 xml:space="preserve">§ 1º </w:t>
      </w:r>
      <w:r w:rsidR="00B7039E" w:rsidRPr="00B7039E">
        <w:rPr>
          <w:rStyle w:val="fontstyle01"/>
          <w:rFonts w:ascii="Arial" w:hAnsi="Arial" w:cs="Arial"/>
          <w:color w:val="auto"/>
          <w:sz w:val="24"/>
          <w:szCs w:val="24"/>
        </w:rPr>
        <w:t xml:space="preserve">A declaração a que se refere o </w:t>
      </w:r>
      <w:r w:rsidR="00B7039E" w:rsidRPr="00B7039E">
        <w:rPr>
          <w:rStyle w:val="fontstyle01"/>
          <w:rFonts w:ascii="Arial" w:hAnsi="Arial" w:cs="Arial"/>
          <w:i/>
          <w:iCs/>
          <w:color w:val="auto"/>
          <w:sz w:val="24"/>
          <w:szCs w:val="24"/>
        </w:rPr>
        <w:t>caput</w:t>
      </w:r>
      <w:r w:rsidR="00B7039E" w:rsidRPr="00B7039E">
        <w:rPr>
          <w:rStyle w:val="fontstyle01"/>
          <w:rFonts w:ascii="Arial" w:hAnsi="Arial" w:cs="Arial"/>
          <w:color w:val="auto"/>
          <w:sz w:val="24"/>
          <w:szCs w:val="24"/>
        </w:rPr>
        <w:t xml:space="preserve"> deste artigo </w:t>
      </w:r>
      <w:r w:rsidR="00B7039E">
        <w:rPr>
          <w:rStyle w:val="fontstyle01"/>
          <w:rFonts w:ascii="Arial" w:hAnsi="Arial" w:cs="Arial"/>
          <w:color w:val="auto"/>
          <w:sz w:val="24"/>
          <w:szCs w:val="24"/>
        </w:rPr>
        <w:t xml:space="preserve">deverá ser entregue na data da posse e </w:t>
      </w:r>
      <w:r w:rsidR="00B7039E" w:rsidRPr="00B7039E">
        <w:rPr>
          <w:rStyle w:val="fontstyle01"/>
          <w:rFonts w:ascii="Arial" w:hAnsi="Arial" w:cs="Arial"/>
          <w:color w:val="auto"/>
          <w:sz w:val="24"/>
          <w:szCs w:val="24"/>
        </w:rPr>
        <w:t xml:space="preserve">na data em que </w:t>
      </w:r>
      <w:r w:rsidR="00B7039E">
        <w:rPr>
          <w:rStyle w:val="fontstyle01"/>
          <w:rFonts w:ascii="Arial" w:hAnsi="Arial" w:cs="Arial"/>
          <w:color w:val="auto"/>
          <w:sz w:val="24"/>
          <w:szCs w:val="24"/>
        </w:rPr>
        <w:t xml:space="preserve">o servidor </w:t>
      </w:r>
      <w:r w:rsidR="00B7039E" w:rsidRPr="00B7039E">
        <w:rPr>
          <w:rStyle w:val="fontstyle01"/>
          <w:rFonts w:ascii="Arial" w:hAnsi="Arial" w:cs="Arial"/>
          <w:color w:val="auto"/>
          <w:sz w:val="24"/>
          <w:szCs w:val="24"/>
        </w:rPr>
        <w:t>deixar o exercício do cargo</w:t>
      </w:r>
      <w:r w:rsidR="00B7039E">
        <w:rPr>
          <w:rStyle w:val="fontstyle01"/>
          <w:rFonts w:ascii="Arial" w:hAnsi="Arial" w:cs="Arial"/>
          <w:color w:val="auto"/>
          <w:sz w:val="24"/>
          <w:szCs w:val="24"/>
        </w:rPr>
        <w:t>.</w:t>
      </w:r>
    </w:p>
    <w:p w:rsidR="00B7039E" w:rsidRDefault="00AA7DE3" w:rsidP="00B53A3E">
      <w:pPr>
        <w:spacing w:after="0" w:line="360" w:lineRule="auto"/>
        <w:ind w:firstLine="1418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  <w:r w:rsidRPr="00195A1F">
        <w:rPr>
          <w:rStyle w:val="fontstyle01"/>
          <w:rFonts w:ascii="Arial" w:hAnsi="Arial" w:cs="Arial"/>
          <w:b/>
          <w:bCs/>
          <w:color w:val="auto"/>
          <w:sz w:val="24"/>
          <w:szCs w:val="24"/>
        </w:rPr>
        <w:t xml:space="preserve">§ 2º </w:t>
      </w:r>
      <w:r w:rsidRPr="00142A9F">
        <w:rPr>
          <w:rStyle w:val="fontstyle01"/>
          <w:rFonts w:ascii="Arial" w:hAnsi="Arial" w:cs="Arial"/>
          <w:color w:val="auto"/>
          <w:sz w:val="24"/>
          <w:szCs w:val="24"/>
        </w:rPr>
        <w:t xml:space="preserve">A </w:t>
      </w:r>
      <w:r w:rsidR="00B7039E">
        <w:rPr>
          <w:rStyle w:val="fontstyle01"/>
          <w:rFonts w:ascii="Arial" w:hAnsi="Arial" w:cs="Arial"/>
          <w:color w:val="auto"/>
          <w:sz w:val="24"/>
          <w:szCs w:val="24"/>
        </w:rPr>
        <w:t>d</w:t>
      </w:r>
      <w:r w:rsidRPr="00142A9F">
        <w:rPr>
          <w:rStyle w:val="fontstyle01"/>
          <w:rFonts w:ascii="Arial" w:hAnsi="Arial" w:cs="Arial"/>
          <w:color w:val="auto"/>
          <w:sz w:val="24"/>
          <w:szCs w:val="24"/>
        </w:rPr>
        <w:t>eclaração dev</w:t>
      </w:r>
      <w:r w:rsidR="00B7039E">
        <w:rPr>
          <w:rStyle w:val="fontstyle01"/>
          <w:rFonts w:ascii="Arial" w:hAnsi="Arial" w:cs="Arial"/>
          <w:color w:val="auto"/>
          <w:sz w:val="24"/>
          <w:szCs w:val="24"/>
        </w:rPr>
        <w:t>erá ser atualizada anualmente, a</w:t>
      </w:r>
      <w:r w:rsidRPr="00142A9F">
        <w:rPr>
          <w:rStyle w:val="fontstyle01"/>
          <w:rFonts w:ascii="Arial" w:hAnsi="Arial" w:cs="Arial"/>
          <w:color w:val="auto"/>
          <w:sz w:val="24"/>
          <w:szCs w:val="24"/>
        </w:rPr>
        <w:t>té o dia 31 de dezembro de cada ano</w:t>
      </w:r>
      <w:r w:rsidR="00B7039E">
        <w:rPr>
          <w:rStyle w:val="fontstyle01"/>
          <w:rFonts w:ascii="Arial" w:hAnsi="Arial" w:cs="Arial"/>
          <w:color w:val="auto"/>
          <w:sz w:val="24"/>
          <w:szCs w:val="24"/>
        </w:rPr>
        <w:t xml:space="preserve">. </w:t>
      </w:r>
    </w:p>
    <w:p w:rsidR="0052128E" w:rsidRDefault="0052128E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36E16" w:rsidRPr="00D36D47" w:rsidRDefault="00736E16" w:rsidP="00D36D47">
      <w:pPr>
        <w:pStyle w:val="Ttulo1"/>
        <w:rPr>
          <w:rFonts w:ascii="Arial" w:eastAsia="Arial Unicode MS" w:hAnsi="Arial" w:cs="Arial"/>
          <w:sz w:val="24"/>
          <w:lang w:bidi="hi-IN"/>
        </w:rPr>
      </w:pPr>
      <w:r w:rsidRPr="00D36D47">
        <w:rPr>
          <w:rFonts w:ascii="Arial" w:eastAsia="Arial Unicode MS" w:hAnsi="Arial" w:cs="Arial"/>
          <w:sz w:val="24"/>
          <w:lang w:bidi="hi-IN"/>
        </w:rPr>
        <w:t>CAPÍTULO III</w:t>
      </w:r>
    </w:p>
    <w:p w:rsidR="007426D6" w:rsidRPr="00D36D47" w:rsidRDefault="007426D6" w:rsidP="00D36D47">
      <w:pPr>
        <w:pStyle w:val="Ttulo1"/>
        <w:rPr>
          <w:rFonts w:ascii="Arial" w:eastAsia="Arial Unicode MS" w:hAnsi="Arial" w:cs="Arial"/>
          <w:sz w:val="24"/>
          <w:lang w:bidi="hi-IN"/>
        </w:rPr>
      </w:pPr>
      <w:r w:rsidRPr="00D36D47">
        <w:rPr>
          <w:rFonts w:ascii="Arial" w:eastAsia="Arial Unicode MS" w:hAnsi="Arial" w:cs="Arial"/>
          <w:sz w:val="24"/>
          <w:lang w:bidi="hi-IN"/>
        </w:rPr>
        <w:t>DO SISTEMA RETRIBUITÓRIO</w:t>
      </w:r>
    </w:p>
    <w:p w:rsidR="00C42C0A" w:rsidRPr="00142A9F" w:rsidRDefault="00C42C0A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E6E90" w:rsidRDefault="00C42C0A" w:rsidP="00A266C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B7039E">
        <w:rPr>
          <w:rFonts w:ascii="Arial" w:hAnsi="Arial" w:cs="Arial"/>
          <w:b/>
          <w:bCs/>
          <w:sz w:val="24"/>
          <w:szCs w:val="24"/>
        </w:rPr>
        <w:t>6º</w:t>
      </w:r>
      <w:r w:rsidR="009A781F">
        <w:rPr>
          <w:rFonts w:ascii="Arial" w:hAnsi="Arial" w:cs="Arial"/>
          <w:b/>
          <w:bCs/>
          <w:sz w:val="24"/>
          <w:szCs w:val="24"/>
        </w:rPr>
        <w:t>.</w:t>
      </w:r>
      <w:r w:rsidR="002837A2">
        <w:rPr>
          <w:rFonts w:ascii="Arial" w:hAnsi="Arial" w:cs="Arial"/>
          <w:b/>
          <w:bCs/>
          <w:sz w:val="24"/>
          <w:szCs w:val="24"/>
        </w:rPr>
        <w:t xml:space="preserve"> </w:t>
      </w:r>
      <w:r w:rsidR="00E8760B">
        <w:rPr>
          <w:rFonts w:ascii="Arial" w:hAnsi="Arial" w:cs="Arial"/>
          <w:sz w:val="24"/>
          <w:szCs w:val="24"/>
        </w:rPr>
        <w:t xml:space="preserve">O subsídio </w:t>
      </w:r>
      <w:r w:rsidRPr="00142A9F">
        <w:rPr>
          <w:rFonts w:ascii="Arial" w:hAnsi="Arial" w:cs="Arial"/>
          <w:sz w:val="24"/>
          <w:szCs w:val="24"/>
        </w:rPr>
        <w:t xml:space="preserve">mensal dos Secretários Municipais </w:t>
      </w:r>
      <w:r w:rsidR="004E6E90" w:rsidRPr="00142A9F">
        <w:rPr>
          <w:rFonts w:ascii="Arial" w:hAnsi="Arial" w:cs="Arial"/>
          <w:sz w:val="24"/>
          <w:szCs w:val="24"/>
        </w:rPr>
        <w:t xml:space="preserve">será </w:t>
      </w:r>
      <w:r w:rsidRPr="00142A9F">
        <w:rPr>
          <w:rFonts w:ascii="Arial" w:hAnsi="Arial" w:cs="Arial"/>
          <w:sz w:val="24"/>
          <w:szCs w:val="24"/>
        </w:rPr>
        <w:t>fixado</w:t>
      </w:r>
      <w:r w:rsidR="004E6E90" w:rsidRPr="00142A9F">
        <w:rPr>
          <w:rFonts w:ascii="Arial" w:hAnsi="Arial" w:cs="Arial"/>
          <w:sz w:val="24"/>
          <w:szCs w:val="24"/>
        </w:rPr>
        <w:t xml:space="preserve"> por </w:t>
      </w:r>
      <w:r w:rsidR="00752D2D">
        <w:rPr>
          <w:rFonts w:ascii="Arial" w:hAnsi="Arial" w:cs="Arial"/>
          <w:sz w:val="24"/>
          <w:szCs w:val="24"/>
        </w:rPr>
        <w:t>L</w:t>
      </w:r>
      <w:r w:rsidR="004E6E90" w:rsidRPr="00142A9F">
        <w:rPr>
          <w:rFonts w:ascii="Arial" w:hAnsi="Arial" w:cs="Arial"/>
          <w:sz w:val="24"/>
          <w:szCs w:val="24"/>
        </w:rPr>
        <w:t xml:space="preserve">ei de iniciativa da Câmara Municipal, </w:t>
      </w:r>
      <w:r w:rsidR="004B0B14" w:rsidRPr="00122A0E">
        <w:rPr>
          <w:rFonts w:ascii="Arial" w:hAnsi="Arial" w:cs="Arial"/>
          <w:sz w:val="24"/>
          <w:szCs w:val="24"/>
        </w:rPr>
        <w:t>sempre garantida a irredutibilidade da remuneração nos termos do art. 37 da Constituição</w:t>
      </w:r>
      <w:r w:rsidR="00F50F22">
        <w:rPr>
          <w:rFonts w:ascii="Arial" w:hAnsi="Arial" w:cs="Arial"/>
          <w:sz w:val="24"/>
          <w:szCs w:val="24"/>
        </w:rPr>
        <w:t xml:space="preserve"> Federal</w:t>
      </w:r>
      <w:r w:rsidR="004B0B14" w:rsidRPr="00122A0E">
        <w:rPr>
          <w:rFonts w:ascii="Arial" w:hAnsi="Arial" w:cs="Arial"/>
          <w:sz w:val="24"/>
          <w:szCs w:val="24"/>
        </w:rPr>
        <w:t>, em seu inciso XV.</w:t>
      </w:r>
    </w:p>
    <w:p w:rsidR="004C61E4" w:rsidRDefault="00707F1C" w:rsidP="00A266C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§ 1º </w:t>
      </w:r>
      <w:r w:rsidR="00305D29" w:rsidRPr="00305D29">
        <w:rPr>
          <w:rFonts w:ascii="Arial" w:hAnsi="Arial" w:cs="Arial"/>
          <w:sz w:val="24"/>
          <w:szCs w:val="24"/>
        </w:rPr>
        <w:t xml:space="preserve">Os subsídios </w:t>
      </w:r>
      <w:r w:rsidR="00305D29">
        <w:rPr>
          <w:rFonts w:ascii="Arial" w:hAnsi="Arial" w:cs="Arial"/>
          <w:sz w:val="24"/>
          <w:szCs w:val="24"/>
        </w:rPr>
        <w:t xml:space="preserve">serão </w:t>
      </w:r>
      <w:r w:rsidR="00305D29" w:rsidRPr="00305D29">
        <w:rPr>
          <w:rFonts w:ascii="Arial" w:hAnsi="Arial" w:cs="Arial"/>
          <w:sz w:val="24"/>
          <w:szCs w:val="24"/>
        </w:rPr>
        <w:t xml:space="preserve">revistos anualmente, por </w:t>
      </w:r>
      <w:r w:rsidR="00305D29">
        <w:rPr>
          <w:rFonts w:ascii="Arial" w:hAnsi="Arial" w:cs="Arial"/>
          <w:sz w:val="24"/>
          <w:szCs w:val="24"/>
        </w:rPr>
        <w:t>l</w:t>
      </w:r>
      <w:r w:rsidR="00305D29" w:rsidRPr="00305D29">
        <w:rPr>
          <w:rFonts w:ascii="Arial" w:hAnsi="Arial" w:cs="Arial"/>
          <w:sz w:val="24"/>
          <w:szCs w:val="24"/>
        </w:rPr>
        <w:t>ei especifica</w:t>
      </w:r>
      <w:r w:rsidR="009A781F">
        <w:rPr>
          <w:rFonts w:ascii="Arial" w:hAnsi="Arial" w:cs="Arial"/>
          <w:sz w:val="24"/>
          <w:szCs w:val="24"/>
        </w:rPr>
        <w:t>,</w:t>
      </w:r>
      <w:r w:rsidR="00305D29">
        <w:rPr>
          <w:rFonts w:ascii="Arial" w:hAnsi="Arial" w:cs="Arial"/>
          <w:sz w:val="24"/>
          <w:szCs w:val="24"/>
        </w:rPr>
        <w:t xml:space="preserve"> </w:t>
      </w:r>
      <w:r w:rsidR="00305D29" w:rsidRPr="00305D29">
        <w:rPr>
          <w:rFonts w:ascii="Arial" w:hAnsi="Arial" w:cs="Arial"/>
          <w:sz w:val="24"/>
          <w:szCs w:val="24"/>
        </w:rPr>
        <w:t>sempre na mesma data e sem distinção de índice, coincidente com a revisão da</w:t>
      </w:r>
      <w:r w:rsidR="00305D29">
        <w:rPr>
          <w:rFonts w:ascii="Arial" w:hAnsi="Arial" w:cs="Arial"/>
          <w:sz w:val="24"/>
          <w:szCs w:val="24"/>
        </w:rPr>
        <w:t xml:space="preserve"> </w:t>
      </w:r>
      <w:r w:rsidR="00305D29" w:rsidRPr="00305D29">
        <w:rPr>
          <w:rFonts w:ascii="Arial" w:hAnsi="Arial" w:cs="Arial"/>
          <w:sz w:val="24"/>
          <w:szCs w:val="24"/>
        </w:rPr>
        <w:t>remuneração dos servidores públicos municipais, a teor do que dispõe o inciso X, do</w:t>
      </w:r>
      <w:r w:rsidR="00305D29">
        <w:rPr>
          <w:rFonts w:ascii="Arial" w:hAnsi="Arial" w:cs="Arial"/>
          <w:sz w:val="24"/>
          <w:szCs w:val="24"/>
        </w:rPr>
        <w:t xml:space="preserve"> </w:t>
      </w:r>
      <w:r w:rsidR="00305D29" w:rsidRPr="00305D29">
        <w:rPr>
          <w:rFonts w:ascii="Arial" w:hAnsi="Arial" w:cs="Arial"/>
          <w:sz w:val="24"/>
          <w:szCs w:val="24"/>
        </w:rPr>
        <w:t>artigo 37, da Constituição Federal.</w:t>
      </w:r>
    </w:p>
    <w:p w:rsidR="00707F1C" w:rsidRPr="00E8760B" w:rsidRDefault="00707F1C" w:rsidP="00A266C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644AC4">
        <w:rPr>
          <w:rFonts w:ascii="Arial" w:hAnsi="Arial" w:cs="Arial"/>
          <w:b/>
          <w:bCs/>
          <w:sz w:val="24"/>
          <w:szCs w:val="24"/>
        </w:rPr>
        <w:lastRenderedPageBreak/>
        <w:t>§ 2º</w:t>
      </w:r>
      <w:r w:rsidRPr="00644AC4">
        <w:rPr>
          <w:rFonts w:ascii="Arial" w:hAnsi="Arial" w:cs="Arial"/>
          <w:sz w:val="24"/>
          <w:szCs w:val="24"/>
        </w:rPr>
        <w:t xml:space="preserve"> - Os servidores ocupantes de empregos de provimento efetivo que forem nomeados para cargos de Secretários Municipais poderão optar pela remuneração do emprego de origem.</w:t>
      </w:r>
    </w:p>
    <w:p w:rsidR="00752D2D" w:rsidRPr="00142A9F" w:rsidRDefault="00752D2D" w:rsidP="005D3FE5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305D29" w:rsidRPr="00E8760B" w:rsidRDefault="004E6E90" w:rsidP="00A266C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05D29">
        <w:rPr>
          <w:rFonts w:ascii="Arial" w:hAnsi="Arial" w:cs="Arial"/>
          <w:b/>
          <w:bCs/>
          <w:sz w:val="24"/>
          <w:szCs w:val="24"/>
        </w:rPr>
        <w:t>7º</w:t>
      </w:r>
      <w:r w:rsidR="009A781F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42A9F">
        <w:rPr>
          <w:rFonts w:ascii="Arial" w:hAnsi="Arial" w:cs="Arial"/>
          <w:sz w:val="24"/>
          <w:szCs w:val="24"/>
        </w:rPr>
        <w:t xml:space="preserve">A remuneração dos </w:t>
      </w:r>
      <w:r w:rsidR="0058590A">
        <w:rPr>
          <w:rFonts w:ascii="Arial" w:hAnsi="Arial" w:cs="Arial"/>
          <w:sz w:val="24"/>
          <w:szCs w:val="24"/>
        </w:rPr>
        <w:t xml:space="preserve">ocupantes de </w:t>
      </w:r>
      <w:r w:rsidRPr="00142A9F">
        <w:rPr>
          <w:rFonts w:ascii="Arial" w:hAnsi="Arial" w:cs="Arial"/>
          <w:sz w:val="24"/>
          <w:szCs w:val="24"/>
        </w:rPr>
        <w:t xml:space="preserve">cargos </w:t>
      </w:r>
      <w:r w:rsidR="00B2621D">
        <w:rPr>
          <w:rFonts w:ascii="Arial" w:hAnsi="Arial" w:cs="Arial"/>
          <w:sz w:val="24"/>
          <w:szCs w:val="24"/>
        </w:rPr>
        <w:t xml:space="preserve">de provimento </w:t>
      </w:r>
      <w:r w:rsidRPr="00142A9F">
        <w:rPr>
          <w:rFonts w:ascii="Arial" w:hAnsi="Arial" w:cs="Arial"/>
          <w:sz w:val="24"/>
          <w:szCs w:val="24"/>
        </w:rPr>
        <w:t xml:space="preserve">em comissão </w:t>
      </w:r>
      <w:r w:rsidR="00A266CB">
        <w:rPr>
          <w:rFonts w:ascii="Arial" w:hAnsi="Arial" w:cs="Arial"/>
          <w:sz w:val="24"/>
          <w:szCs w:val="24"/>
        </w:rPr>
        <w:t>será fixada</w:t>
      </w:r>
      <w:r w:rsidR="00305D29">
        <w:rPr>
          <w:rFonts w:ascii="Arial" w:hAnsi="Arial" w:cs="Arial"/>
          <w:sz w:val="24"/>
          <w:szCs w:val="24"/>
        </w:rPr>
        <w:t xml:space="preserve"> por lei, </w:t>
      </w:r>
      <w:r w:rsidR="00A266CB">
        <w:rPr>
          <w:rFonts w:ascii="Arial" w:hAnsi="Arial" w:cs="Arial"/>
          <w:sz w:val="24"/>
          <w:szCs w:val="24"/>
        </w:rPr>
        <w:t>sendo</w:t>
      </w:r>
      <w:r w:rsidR="00E8760B" w:rsidRPr="00122A0E">
        <w:rPr>
          <w:rFonts w:ascii="Arial" w:hAnsi="Arial" w:cs="Arial"/>
          <w:sz w:val="24"/>
          <w:szCs w:val="24"/>
        </w:rPr>
        <w:t xml:space="preserve"> garantida a revisão</w:t>
      </w:r>
      <w:r w:rsidR="00E8760B">
        <w:rPr>
          <w:rFonts w:ascii="Arial" w:hAnsi="Arial" w:cs="Arial"/>
          <w:sz w:val="24"/>
          <w:szCs w:val="24"/>
        </w:rPr>
        <w:t xml:space="preserve"> anual</w:t>
      </w:r>
      <w:r w:rsidR="00305D29">
        <w:rPr>
          <w:rFonts w:ascii="Arial" w:hAnsi="Arial" w:cs="Arial"/>
          <w:sz w:val="24"/>
          <w:szCs w:val="24"/>
        </w:rPr>
        <w:t xml:space="preserve">, </w:t>
      </w:r>
      <w:r w:rsidR="00305D29" w:rsidRPr="00305D29">
        <w:rPr>
          <w:rFonts w:ascii="Arial" w:hAnsi="Arial" w:cs="Arial"/>
          <w:sz w:val="24"/>
          <w:szCs w:val="24"/>
        </w:rPr>
        <w:t>na mesma data e sem distinção de índice, coincidente com a revisão da</w:t>
      </w:r>
      <w:r w:rsidR="00305D29">
        <w:rPr>
          <w:rFonts w:ascii="Arial" w:hAnsi="Arial" w:cs="Arial"/>
          <w:sz w:val="24"/>
          <w:szCs w:val="24"/>
        </w:rPr>
        <w:t xml:space="preserve"> </w:t>
      </w:r>
      <w:r w:rsidR="00305D29" w:rsidRPr="00305D29">
        <w:rPr>
          <w:rFonts w:ascii="Arial" w:hAnsi="Arial" w:cs="Arial"/>
          <w:sz w:val="24"/>
          <w:szCs w:val="24"/>
        </w:rPr>
        <w:t xml:space="preserve">remuneração dos </w:t>
      </w:r>
      <w:r w:rsidR="00305D29">
        <w:rPr>
          <w:rFonts w:ascii="Arial" w:hAnsi="Arial" w:cs="Arial"/>
          <w:sz w:val="24"/>
          <w:szCs w:val="24"/>
        </w:rPr>
        <w:t xml:space="preserve">demais </w:t>
      </w:r>
      <w:r w:rsidR="00305D29" w:rsidRPr="00305D29">
        <w:rPr>
          <w:rFonts w:ascii="Arial" w:hAnsi="Arial" w:cs="Arial"/>
          <w:sz w:val="24"/>
          <w:szCs w:val="24"/>
        </w:rPr>
        <w:t xml:space="preserve">servidores públicos municipais, </w:t>
      </w:r>
      <w:r w:rsidR="00A266CB">
        <w:rPr>
          <w:rFonts w:ascii="Arial" w:hAnsi="Arial" w:cs="Arial"/>
          <w:sz w:val="24"/>
          <w:szCs w:val="24"/>
        </w:rPr>
        <w:t>nos termos</w:t>
      </w:r>
      <w:r w:rsidR="00305D29" w:rsidRPr="00305D29">
        <w:rPr>
          <w:rFonts w:ascii="Arial" w:hAnsi="Arial" w:cs="Arial"/>
          <w:sz w:val="24"/>
          <w:szCs w:val="24"/>
        </w:rPr>
        <w:t xml:space="preserve"> o inciso X, do</w:t>
      </w:r>
      <w:r w:rsidR="00305D29">
        <w:rPr>
          <w:rFonts w:ascii="Arial" w:hAnsi="Arial" w:cs="Arial"/>
          <w:sz w:val="24"/>
          <w:szCs w:val="24"/>
        </w:rPr>
        <w:t xml:space="preserve"> </w:t>
      </w:r>
      <w:r w:rsidR="00305D29" w:rsidRPr="00305D29">
        <w:rPr>
          <w:rFonts w:ascii="Arial" w:hAnsi="Arial" w:cs="Arial"/>
          <w:sz w:val="24"/>
          <w:szCs w:val="24"/>
        </w:rPr>
        <w:t>artigo 37, da Constituição Federal.</w:t>
      </w:r>
    </w:p>
    <w:p w:rsidR="004E6E90" w:rsidRDefault="004E6E90" w:rsidP="005D3FE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A43FD" w:rsidRPr="000A43FD" w:rsidRDefault="00265F01" w:rsidP="00A266C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A43FD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05D29">
        <w:rPr>
          <w:rFonts w:ascii="Arial" w:hAnsi="Arial" w:cs="Arial"/>
          <w:b/>
          <w:bCs/>
          <w:sz w:val="24"/>
          <w:szCs w:val="24"/>
        </w:rPr>
        <w:t>8º</w:t>
      </w:r>
      <w:r w:rsidR="009A781F">
        <w:rPr>
          <w:rFonts w:ascii="Arial" w:hAnsi="Arial" w:cs="Arial"/>
          <w:b/>
          <w:bCs/>
          <w:sz w:val="24"/>
          <w:szCs w:val="24"/>
        </w:rPr>
        <w:t>.</w:t>
      </w:r>
      <w:r w:rsidR="00305D29">
        <w:rPr>
          <w:rFonts w:ascii="Arial" w:hAnsi="Arial" w:cs="Arial"/>
          <w:b/>
          <w:bCs/>
          <w:sz w:val="24"/>
          <w:szCs w:val="24"/>
        </w:rPr>
        <w:t xml:space="preserve"> </w:t>
      </w:r>
      <w:r w:rsidRPr="000A43FD">
        <w:rPr>
          <w:rFonts w:ascii="Arial" w:hAnsi="Arial" w:cs="Arial"/>
          <w:sz w:val="24"/>
          <w:szCs w:val="24"/>
        </w:rPr>
        <w:t xml:space="preserve">Os </w:t>
      </w:r>
      <w:r w:rsidR="0058590A">
        <w:rPr>
          <w:rFonts w:ascii="Arial" w:hAnsi="Arial" w:cs="Arial"/>
          <w:sz w:val="24"/>
          <w:szCs w:val="24"/>
        </w:rPr>
        <w:t>ocupantes de</w:t>
      </w:r>
      <w:r w:rsidR="0058590A" w:rsidRPr="000A43FD">
        <w:rPr>
          <w:rFonts w:ascii="Arial" w:hAnsi="Arial" w:cs="Arial"/>
          <w:sz w:val="24"/>
          <w:szCs w:val="24"/>
        </w:rPr>
        <w:t xml:space="preserve"> </w:t>
      </w:r>
      <w:r w:rsidRPr="000A43FD">
        <w:rPr>
          <w:rFonts w:ascii="Arial" w:hAnsi="Arial" w:cs="Arial"/>
          <w:sz w:val="24"/>
          <w:szCs w:val="24"/>
        </w:rPr>
        <w:t xml:space="preserve">cargos </w:t>
      </w:r>
      <w:r w:rsidR="00305D29">
        <w:rPr>
          <w:rFonts w:ascii="Arial" w:hAnsi="Arial" w:cs="Arial"/>
          <w:sz w:val="24"/>
          <w:szCs w:val="24"/>
        </w:rPr>
        <w:t xml:space="preserve">de agente político e </w:t>
      </w:r>
      <w:r w:rsidR="00B2621D">
        <w:rPr>
          <w:rFonts w:ascii="Arial" w:hAnsi="Arial" w:cs="Arial"/>
          <w:sz w:val="24"/>
          <w:szCs w:val="24"/>
        </w:rPr>
        <w:t xml:space="preserve">de provimento </w:t>
      </w:r>
      <w:r w:rsidRPr="000A43FD">
        <w:rPr>
          <w:rFonts w:ascii="Arial" w:hAnsi="Arial" w:cs="Arial"/>
          <w:sz w:val="24"/>
          <w:szCs w:val="24"/>
        </w:rPr>
        <w:t xml:space="preserve">em comissão </w:t>
      </w:r>
      <w:r w:rsidR="000A43FD" w:rsidRPr="000A43FD">
        <w:rPr>
          <w:rFonts w:ascii="Arial" w:hAnsi="Arial" w:cs="Arial"/>
          <w:sz w:val="24"/>
          <w:szCs w:val="24"/>
        </w:rPr>
        <w:t xml:space="preserve">terão </w:t>
      </w:r>
      <w:r w:rsidR="007870ED">
        <w:rPr>
          <w:rFonts w:ascii="Arial" w:hAnsi="Arial" w:cs="Arial"/>
          <w:sz w:val="24"/>
          <w:szCs w:val="24"/>
        </w:rPr>
        <w:t xml:space="preserve">assegurados </w:t>
      </w:r>
      <w:r w:rsidR="000A43FD" w:rsidRPr="000A43FD">
        <w:rPr>
          <w:rFonts w:ascii="Arial" w:hAnsi="Arial" w:cs="Arial"/>
          <w:sz w:val="24"/>
          <w:szCs w:val="24"/>
        </w:rPr>
        <w:t>os seguintes direitos</w:t>
      </w:r>
      <w:r w:rsidR="00305D29">
        <w:rPr>
          <w:rFonts w:ascii="Arial" w:hAnsi="Arial" w:cs="Arial"/>
          <w:sz w:val="24"/>
          <w:szCs w:val="24"/>
        </w:rPr>
        <w:t>,</w:t>
      </w:r>
      <w:r w:rsidR="000A43FD">
        <w:rPr>
          <w:rFonts w:ascii="Arial" w:hAnsi="Arial" w:cs="Arial"/>
          <w:sz w:val="24"/>
          <w:szCs w:val="24"/>
        </w:rPr>
        <w:t xml:space="preserve"> além dos demais direitos previstos n</w:t>
      </w:r>
      <w:r w:rsidR="007870ED">
        <w:rPr>
          <w:rFonts w:ascii="Arial" w:hAnsi="Arial" w:cs="Arial"/>
          <w:sz w:val="24"/>
          <w:szCs w:val="24"/>
        </w:rPr>
        <w:t xml:space="preserve">esta </w:t>
      </w:r>
      <w:r w:rsidR="00D7297E">
        <w:rPr>
          <w:rFonts w:ascii="Arial" w:hAnsi="Arial" w:cs="Arial"/>
          <w:sz w:val="24"/>
          <w:szCs w:val="24"/>
        </w:rPr>
        <w:t>L</w:t>
      </w:r>
      <w:r w:rsidR="000A43FD">
        <w:rPr>
          <w:rFonts w:ascii="Arial" w:hAnsi="Arial" w:cs="Arial"/>
          <w:sz w:val="24"/>
          <w:szCs w:val="24"/>
        </w:rPr>
        <w:t>ei</w:t>
      </w:r>
      <w:r w:rsidR="00D7297E">
        <w:rPr>
          <w:rFonts w:ascii="Arial" w:hAnsi="Arial" w:cs="Arial"/>
          <w:sz w:val="24"/>
          <w:szCs w:val="24"/>
        </w:rPr>
        <w:t xml:space="preserve"> Complementar</w:t>
      </w:r>
      <w:r w:rsidR="000A43FD" w:rsidRPr="000A43FD">
        <w:rPr>
          <w:rFonts w:ascii="Arial" w:hAnsi="Arial" w:cs="Arial"/>
          <w:sz w:val="24"/>
          <w:szCs w:val="24"/>
        </w:rPr>
        <w:t>:</w:t>
      </w:r>
    </w:p>
    <w:p w:rsidR="000A43FD" w:rsidRPr="00DE387A" w:rsidRDefault="00A266CB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- </w:t>
      </w:r>
      <w:r w:rsidR="000A43FD" w:rsidRPr="000A43FD">
        <w:rPr>
          <w:rFonts w:ascii="Arial" w:hAnsi="Arial" w:cs="Arial"/>
          <w:sz w:val="24"/>
          <w:szCs w:val="24"/>
        </w:rPr>
        <w:t xml:space="preserve">décimo terceiro </w:t>
      </w:r>
      <w:r w:rsidR="00D348E1">
        <w:rPr>
          <w:rFonts w:ascii="Arial" w:hAnsi="Arial" w:cs="Arial"/>
          <w:sz w:val="24"/>
          <w:szCs w:val="24"/>
        </w:rPr>
        <w:t xml:space="preserve">(13º) </w:t>
      </w:r>
      <w:r w:rsidR="000A43FD" w:rsidRPr="000A43FD">
        <w:rPr>
          <w:rFonts w:ascii="Arial" w:hAnsi="Arial" w:cs="Arial"/>
          <w:sz w:val="24"/>
          <w:szCs w:val="24"/>
        </w:rPr>
        <w:t xml:space="preserve">salário com base na </w:t>
      </w:r>
      <w:r w:rsidR="000A43FD" w:rsidRPr="00DE387A">
        <w:rPr>
          <w:rFonts w:ascii="Arial" w:hAnsi="Arial" w:cs="Arial"/>
          <w:sz w:val="24"/>
          <w:szCs w:val="24"/>
        </w:rPr>
        <w:t>remuneração integral</w:t>
      </w:r>
      <w:r w:rsidR="00764FDF" w:rsidRPr="00DE387A">
        <w:rPr>
          <w:rFonts w:ascii="Arial" w:hAnsi="Arial" w:cs="Arial"/>
          <w:sz w:val="24"/>
          <w:szCs w:val="24"/>
        </w:rPr>
        <w:t xml:space="preserve">, cujo pagamento será efetuado nos mesmos moldes dos </w:t>
      </w:r>
      <w:r w:rsidR="00305D29">
        <w:rPr>
          <w:rFonts w:ascii="Arial" w:hAnsi="Arial" w:cs="Arial"/>
          <w:sz w:val="24"/>
          <w:szCs w:val="24"/>
        </w:rPr>
        <w:t xml:space="preserve">demais </w:t>
      </w:r>
      <w:r w:rsidR="00764FDF" w:rsidRPr="00DE387A">
        <w:rPr>
          <w:rFonts w:ascii="Arial" w:hAnsi="Arial" w:cs="Arial"/>
          <w:sz w:val="24"/>
          <w:szCs w:val="24"/>
        </w:rPr>
        <w:t>servidores públicos municipais;</w:t>
      </w:r>
    </w:p>
    <w:p w:rsidR="000A43FD" w:rsidRPr="000A43FD" w:rsidRDefault="00A266CB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- </w:t>
      </w:r>
      <w:r w:rsidR="000A43FD" w:rsidRPr="000A43FD">
        <w:rPr>
          <w:rFonts w:ascii="Arial" w:hAnsi="Arial" w:cs="Arial"/>
          <w:sz w:val="24"/>
          <w:szCs w:val="24"/>
        </w:rPr>
        <w:t>repouso semanal remunerado, preferencialmente aos domingos;</w:t>
      </w:r>
    </w:p>
    <w:p w:rsidR="00734207" w:rsidRPr="000A2B3F" w:rsidRDefault="00A266CB" w:rsidP="00734207">
      <w:pPr>
        <w:pStyle w:val="Corpodetexto"/>
        <w:spacing w:line="360" w:lineRule="auto"/>
        <w:ind w:firstLine="1418"/>
        <w:rPr>
          <w:rFonts w:ascii="Arial" w:hAnsi="Arial" w:cs="Arial"/>
        </w:rPr>
      </w:pPr>
      <w:r>
        <w:rPr>
          <w:rFonts w:ascii="Arial" w:hAnsi="Arial" w:cs="Arial"/>
        </w:rPr>
        <w:t xml:space="preserve">III - </w:t>
      </w:r>
      <w:r w:rsidR="00734207" w:rsidRPr="00644AC4">
        <w:rPr>
          <w:rFonts w:ascii="Arial" w:hAnsi="Arial" w:cs="Arial"/>
        </w:rPr>
        <w:t>gozo de férias anuais remuneradas com o adicional correspondente a 35% (trinta e cinco por cento), calculado sobre a remuneração do mês relativo às férias.</w:t>
      </w:r>
    </w:p>
    <w:p w:rsidR="000A43FD" w:rsidRDefault="000A43FD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</w:p>
    <w:p w:rsidR="00A266CB" w:rsidRDefault="00A266CB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 – licença-</w:t>
      </w:r>
      <w:r w:rsidR="00E72C08">
        <w:rPr>
          <w:rFonts w:ascii="Arial" w:hAnsi="Arial" w:cs="Arial"/>
          <w:sz w:val="24"/>
          <w:szCs w:val="24"/>
        </w:rPr>
        <w:t>maternidade</w:t>
      </w:r>
      <w:r w:rsidR="00816907">
        <w:rPr>
          <w:rFonts w:ascii="Arial" w:hAnsi="Arial" w:cs="Arial"/>
          <w:sz w:val="24"/>
          <w:szCs w:val="24"/>
        </w:rPr>
        <w:t xml:space="preserve"> e </w:t>
      </w:r>
      <w:r w:rsidR="00D7297E">
        <w:rPr>
          <w:rFonts w:ascii="Arial" w:hAnsi="Arial" w:cs="Arial"/>
          <w:sz w:val="24"/>
          <w:szCs w:val="24"/>
        </w:rPr>
        <w:t xml:space="preserve">à </w:t>
      </w:r>
      <w:r w:rsidR="00816907">
        <w:rPr>
          <w:rFonts w:ascii="Arial" w:hAnsi="Arial" w:cs="Arial"/>
          <w:sz w:val="24"/>
          <w:szCs w:val="24"/>
        </w:rPr>
        <w:t xml:space="preserve">adotante, </w:t>
      </w:r>
      <w:r w:rsidR="000A43FD" w:rsidRPr="000A43FD">
        <w:rPr>
          <w:rFonts w:ascii="Arial" w:hAnsi="Arial" w:cs="Arial"/>
          <w:sz w:val="24"/>
          <w:szCs w:val="24"/>
        </w:rPr>
        <w:t xml:space="preserve">sem prejuízo do </w:t>
      </w:r>
      <w:r w:rsidR="00A40455">
        <w:rPr>
          <w:rFonts w:ascii="Arial" w:hAnsi="Arial" w:cs="Arial"/>
          <w:sz w:val="24"/>
          <w:szCs w:val="24"/>
        </w:rPr>
        <w:t>cargo</w:t>
      </w:r>
      <w:r>
        <w:rPr>
          <w:rFonts w:ascii="Arial" w:hAnsi="Arial" w:cs="Arial"/>
          <w:sz w:val="24"/>
          <w:szCs w:val="24"/>
        </w:rPr>
        <w:t xml:space="preserve"> e</w:t>
      </w:r>
      <w:r w:rsidR="00A40455">
        <w:rPr>
          <w:rFonts w:ascii="Arial" w:hAnsi="Arial" w:cs="Arial"/>
          <w:sz w:val="24"/>
          <w:szCs w:val="24"/>
        </w:rPr>
        <w:t xml:space="preserve"> d</w:t>
      </w:r>
      <w:r w:rsidR="00305D29">
        <w:rPr>
          <w:rFonts w:ascii="Arial" w:hAnsi="Arial" w:cs="Arial"/>
          <w:sz w:val="24"/>
          <w:szCs w:val="24"/>
        </w:rPr>
        <w:t>a remuneração;</w:t>
      </w:r>
    </w:p>
    <w:p w:rsidR="00A266CB" w:rsidRDefault="00A266CB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 – </w:t>
      </w:r>
      <w:r w:rsidR="000A43FD" w:rsidRPr="00A266CB">
        <w:rPr>
          <w:rFonts w:ascii="Arial" w:hAnsi="Arial" w:cs="Arial"/>
          <w:sz w:val="24"/>
          <w:szCs w:val="24"/>
        </w:rPr>
        <w:t>licença</w:t>
      </w:r>
      <w:r>
        <w:rPr>
          <w:rFonts w:ascii="Arial" w:hAnsi="Arial" w:cs="Arial"/>
          <w:sz w:val="24"/>
          <w:szCs w:val="24"/>
        </w:rPr>
        <w:t>-</w:t>
      </w:r>
      <w:r w:rsidR="000A43FD" w:rsidRPr="00A266CB">
        <w:rPr>
          <w:rFonts w:ascii="Arial" w:hAnsi="Arial" w:cs="Arial"/>
          <w:sz w:val="24"/>
          <w:szCs w:val="24"/>
        </w:rPr>
        <w:t>paternidade</w:t>
      </w:r>
      <w:r w:rsidR="00816907" w:rsidRPr="00A266CB">
        <w:rPr>
          <w:rFonts w:ascii="Arial" w:hAnsi="Arial" w:cs="Arial"/>
          <w:sz w:val="24"/>
          <w:szCs w:val="24"/>
        </w:rPr>
        <w:t xml:space="preserve"> e ao adotante</w:t>
      </w:r>
      <w:r w:rsidR="000A43FD" w:rsidRPr="00A266CB">
        <w:rPr>
          <w:rFonts w:ascii="Arial" w:hAnsi="Arial" w:cs="Arial"/>
          <w:sz w:val="24"/>
          <w:szCs w:val="24"/>
        </w:rPr>
        <w:t xml:space="preserve">, </w:t>
      </w:r>
      <w:r w:rsidR="00D7297E" w:rsidRPr="00A266CB">
        <w:rPr>
          <w:rFonts w:ascii="Arial" w:hAnsi="Arial" w:cs="Arial"/>
          <w:sz w:val="24"/>
          <w:szCs w:val="24"/>
        </w:rPr>
        <w:t>sem prejuízo d</w:t>
      </w:r>
      <w:r w:rsidR="00305D29" w:rsidRPr="00A266CB">
        <w:rPr>
          <w:rFonts w:ascii="Arial" w:hAnsi="Arial" w:cs="Arial"/>
          <w:sz w:val="24"/>
          <w:szCs w:val="24"/>
        </w:rPr>
        <w:t>a remuneração;</w:t>
      </w:r>
    </w:p>
    <w:p w:rsidR="000662EB" w:rsidRPr="00A266CB" w:rsidRDefault="00A266CB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 - </w:t>
      </w:r>
      <w:r w:rsidR="00305D29" w:rsidRPr="00A266CB">
        <w:rPr>
          <w:rFonts w:ascii="Arial" w:hAnsi="Arial" w:cs="Arial"/>
          <w:sz w:val="24"/>
          <w:szCs w:val="24"/>
        </w:rPr>
        <w:t xml:space="preserve">auxílio </w:t>
      </w:r>
      <w:r w:rsidR="000662EB" w:rsidRPr="00A266CB">
        <w:rPr>
          <w:rFonts w:ascii="Arial" w:hAnsi="Arial" w:cs="Arial"/>
          <w:sz w:val="24"/>
          <w:szCs w:val="24"/>
        </w:rPr>
        <w:t>alimentação nos termos da legislação municipal</w:t>
      </w:r>
      <w:r w:rsidR="001D297F">
        <w:rPr>
          <w:rFonts w:ascii="Arial" w:hAnsi="Arial" w:cs="Arial"/>
          <w:sz w:val="24"/>
          <w:szCs w:val="24"/>
        </w:rPr>
        <w:t>.</w:t>
      </w:r>
    </w:p>
    <w:p w:rsidR="000A43FD" w:rsidRDefault="000A43FD" w:rsidP="008640F0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C00C9" w:rsidRDefault="00AA7DE3" w:rsidP="00A266C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736E16">
        <w:rPr>
          <w:rFonts w:ascii="Arial" w:hAnsi="Arial" w:cs="Arial"/>
          <w:b/>
          <w:bCs/>
          <w:sz w:val="24"/>
          <w:szCs w:val="24"/>
        </w:rPr>
        <w:t>9º</w:t>
      </w:r>
      <w:r w:rsidR="009A781F">
        <w:rPr>
          <w:rFonts w:ascii="Arial" w:hAnsi="Arial" w:cs="Arial"/>
          <w:b/>
          <w:bCs/>
          <w:sz w:val="24"/>
          <w:szCs w:val="24"/>
        </w:rPr>
        <w:t>.</w:t>
      </w:r>
      <w:r w:rsidR="00907546">
        <w:rPr>
          <w:rFonts w:ascii="Arial" w:hAnsi="Arial" w:cs="Arial"/>
          <w:b/>
          <w:bCs/>
          <w:sz w:val="24"/>
          <w:szCs w:val="24"/>
        </w:rPr>
        <w:t xml:space="preserve"> </w:t>
      </w:r>
      <w:r w:rsidR="008C00C9" w:rsidRPr="00D7297E">
        <w:rPr>
          <w:rStyle w:val="fontstyle01"/>
          <w:rFonts w:ascii="Arial" w:hAnsi="Arial" w:cs="Arial"/>
          <w:color w:val="auto"/>
          <w:sz w:val="24"/>
          <w:szCs w:val="24"/>
        </w:rPr>
        <w:t xml:space="preserve">Será considerado como efetivo exercício o afastamento do servidor efetivo </w:t>
      </w:r>
      <w:r w:rsidR="008C00C9" w:rsidRPr="00D7297E">
        <w:rPr>
          <w:rFonts w:ascii="Arial" w:hAnsi="Arial" w:cs="Arial"/>
          <w:sz w:val="24"/>
          <w:szCs w:val="24"/>
        </w:rPr>
        <w:t xml:space="preserve">nomeado para exercer cargo </w:t>
      </w:r>
      <w:r w:rsidR="00B2621D" w:rsidRPr="00D7297E">
        <w:rPr>
          <w:rFonts w:ascii="Arial" w:hAnsi="Arial" w:cs="Arial"/>
          <w:sz w:val="24"/>
          <w:szCs w:val="24"/>
        </w:rPr>
        <w:t xml:space="preserve">de </w:t>
      </w:r>
      <w:r w:rsidR="00A266CB">
        <w:rPr>
          <w:rFonts w:ascii="Arial" w:hAnsi="Arial" w:cs="Arial"/>
          <w:sz w:val="24"/>
          <w:szCs w:val="24"/>
        </w:rPr>
        <w:t>agente político.</w:t>
      </w:r>
    </w:p>
    <w:p w:rsidR="00736E16" w:rsidRDefault="00736E16" w:rsidP="00D079EE">
      <w:pPr>
        <w:spacing w:after="0" w:line="240" w:lineRule="auto"/>
        <w:jc w:val="both"/>
        <w:rPr>
          <w:rStyle w:val="fontstyle01"/>
          <w:rFonts w:ascii="Arial" w:hAnsi="Arial" w:cs="Arial"/>
          <w:color w:val="auto"/>
          <w:sz w:val="24"/>
          <w:szCs w:val="24"/>
        </w:rPr>
      </w:pPr>
    </w:p>
    <w:p w:rsidR="00FC060C" w:rsidRPr="00142A9F" w:rsidRDefault="00AA7DE3" w:rsidP="00A266C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907546">
        <w:rPr>
          <w:rFonts w:ascii="Arial" w:hAnsi="Arial" w:cs="Arial"/>
          <w:b/>
          <w:bCs/>
          <w:sz w:val="24"/>
          <w:szCs w:val="24"/>
        </w:rPr>
        <w:t>1</w:t>
      </w:r>
      <w:r w:rsidR="00736E16">
        <w:rPr>
          <w:rFonts w:ascii="Arial" w:hAnsi="Arial" w:cs="Arial"/>
          <w:b/>
          <w:bCs/>
          <w:sz w:val="24"/>
          <w:szCs w:val="24"/>
        </w:rPr>
        <w:t>0</w:t>
      </w:r>
      <w:r w:rsidR="00907546">
        <w:rPr>
          <w:rFonts w:ascii="Arial" w:hAnsi="Arial" w:cs="Arial"/>
          <w:b/>
          <w:bCs/>
          <w:sz w:val="24"/>
          <w:szCs w:val="24"/>
        </w:rPr>
        <w:t xml:space="preserve">. </w:t>
      </w:r>
      <w:r w:rsidR="00FC060C" w:rsidRPr="00142A9F">
        <w:rPr>
          <w:rFonts w:ascii="Arial" w:hAnsi="Arial" w:cs="Arial"/>
          <w:sz w:val="24"/>
          <w:szCs w:val="24"/>
        </w:rPr>
        <w:t xml:space="preserve">A exoneração </w:t>
      </w:r>
      <w:r w:rsidR="000963F7">
        <w:rPr>
          <w:rFonts w:ascii="Arial" w:hAnsi="Arial" w:cs="Arial"/>
          <w:sz w:val="24"/>
          <w:szCs w:val="24"/>
        </w:rPr>
        <w:t xml:space="preserve">do </w:t>
      </w:r>
      <w:r w:rsidR="00FC060C" w:rsidRPr="00142A9F">
        <w:rPr>
          <w:rFonts w:ascii="Arial" w:hAnsi="Arial" w:cs="Arial"/>
          <w:sz w:val="24"/>
          <w:szCs w:val="24"/>
        </w:rPr>
        <w:t xml:space="preserve">cargo </w:t>
      </w:r>
      <w:r w:rsidR="00736E16">
        <w:rPr>
          <w:rFonts w:ascii="Arial" w:hAnsi="Arial" w:cs="Arial"/>
          <w:sz w:val="24"/>
          <w:szCs w:val="24"/>
        </w:rPr>
        <w:t xml:space="preserve">de agente político ou </w:t>
      </w:r>
      <w:r w:rsidR="00B2621D">
        <w:rPr>
          <w:rFonts w:ascii="Arial" w:hAnsi="Arial" w:cs="Arial"/>
          <w:sz w:val="24"/>
          <w:szCs w:val="24"/>
        </w:rPr>
        <w:t xml:space="preserve">de provimento </w:t>
      </w:r>
      <w:r w:rsidR="00FC060C" w:rsidRPr="00142A9F">
        <w:rPr>
          <w:rFonts w:ascii="Arial" w:hAnsi="Arial" w:cs="Arial"/>
          <w:sz w:val="24"/>
          <w:szCs w:val="24"/>
        </w:rPr>
        <w:t>em comissão dar-se-á:</w:t>
      </w:r>
    </w:p>
    <w:p w:rsidR="00FC060C" w:rsidRPr="00142A9F" w:rsidRDefault="00A266CB" w:rsidP="00A266CB">
      <w:pPr>
        <w:pStyle w:val="PargrafodaLista"/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- </w:t>
      </w:r>
      <w:r w:rsidR="00FC060C" w:rsidRPr="00142A9F">
        <w:rPr>
          <w:rFonts w:ascii="Arial" w:hAnsi="Arial" w:cs="Arial"/>
          <w:sz w:val="24"/>
          <w:szCs w:val="24"/>
        </w:rPr>
        <w:t>a pedido do servidor; e</w:t>
      </w:r>
    </w:p>
    <w:p w:rsidR="00AA7DE3" w:rsidRDefault="00A266CB" w:rsidP="00A266CB">
      <w:pPr>
        <w:pStyle w:val="PargrafodaLista"/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 w:rsidRPr="00A266CB">
        <w:rPr>
          <w:rFonts w:ascii="Arial" w:hAnsi="Arial" w:cs="Arial"/>
          <w:iCs/>
          <w:sz w:val="24"/>
          <w:szCs w:val="24"/>
        </w:rPr>
        <w:t>II -</w:t>
      </w:r>
      <w:r>
        <w:rPr>
          <w:rFonts w:ascii="Arial" w:hAnsi="Arial" w:cs="Arial"/>
          <w:i/>
          <w:iCs/>
          <w:sz w:val="24"/>
          <w:szCs w:val="24"/>
        </w:rPr>
        <w:t xml:space="preserve"> ex </w:t>
      </w:r>
      <w:r w:rsidR="00FC060C" w:rsidRPr="00736E16">
        <w:rPr>
          <w:rFonts w:ascii="Arial" w:hAnsi="Arial" w:cs="Arial"/>
          <w:i/>
          <w:iCs/>
          <w:sz w:val="24"/>
          <w:szCs w:val="24"/>
        </w:rPr>
        <w:t>officio</w:t>
      </w:r>
      <w:r w:rsidR="00FC060C" w:rsidRPr="00142A9F">
        <w:rPr>
          <w:rFonts w:ascii="Arial" w:hAnsi="Arial" w:cs="Arial"/>
          <w:sz w:val="24"/>
          <w:szCs w:val="24"/>
        </w:rPr>
        <w:t>, a critério da autoridade competente.</w:t>
      </w:r>
    </w:p>
    <w:p w:rsidR="00F620A4" w:rsidRPr="00A266CB" w:rsidRDefault="00F620A4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F620A4">
        <w:rPr>
          <w:rFonts w:ascii="Arial" w:hAnsi="Arial" w:cs="Arial"/>
          <w:b/>
          <w:bCs/>
          <w:sz w:val="24"/>
          <w:szCs w:val="24"/>
        </w:rPr>
        <w:t>Art. 11.</w:t>
      </w:r>
      <w:r w:rsidRPr="00F620A4">
        <w:rPr>
          <w:rFonts w:ascii="Arial" w:hAnsi="Arial" w:cs="Arial"/>
          <w:sz w:val="24"/>
          <w:szCs w:val="24"/>
        </w:rPr>
        <w:t xml:space="preserve"> O servidor perderá:</w:t>
      </w:r>
    </w:p>
    <w:p w:rsidR="00F620A4" w:rsidRPr="00A266CB" w:rsidRDefault="00F620A4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F620A4">
        <w:rPr>
          <w:rFonts w:ascii="Arial" w:hAnsi="Arial" w:cs="Arial"/>
          <w:sz w:val="24"/>
          <w:szCs w:val="24"/>
        </w:rPr>
        <w:lastRenderedPageBreak/>
        <w:t>I - a remuneração do dia em que faltar ao serviço, sem motivo justificado;</w:t>
      </w:r>
      <w:r w:rsidRPr="00A266CB">
        <w:rPr>
          <w:rFonts w:ascii="Arial" w:hAnsi="Arial" w:cs="Arial"/>
          <w:sz w:val="24"/>
          <w:szCs w:val="24"/>
        </w:rPr>
        <w:t xml:space="preserve"> </w:t>
      </w:r>
    </w:p>
    <w:p w:rsidR="00F620A4" w:rsidRDefault="00F620A4" w:rsidP="00A266C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F620A4">
        <w:rPr>
          <w:rFonts w:ascii="Arial" w:hAnsi="Arial" w:cs="Arial"/>
          <w:sz w:val="24"/>
          <w:szCs w:val="24"/>
        </w:rPr>
        <w:t>II - a parcela de remuneração diária, proporcional aos atrasos</w:t>
      </w:r>
      <w:r>
        <w:rPr>
          <w:rFonts w:ascii="Arial" w:hAnsi="Arial" w:cs="Arial"/>
          <w:sz w:val="24"/>
          <w:szCs w:val="24"/>
        </w:rPr>
        <w:t xml:space="preserve"> </w:t>
      </w:r>
      <w:r w:rsidRPr="00D95D3B">
        <w:rPr>
          <w:rFonts w:ascii="Arial" w:hAnsi="Arial" w:cs="Arial"/>
          <w:sz w:val="24"/>
          <w:szCs w:val="24"/>
        </w:rPr>
        <w:t>e</w:t>
      </w:r>
      <w:r w:rsidR="00A266CB" w:rsidRPr="00D95D3B">
        <w:rPr>
          <w:rFonts w:ascii="Arial" w:hAnsi="Arial" w:cs="Arial"/>
          <w:sz w:val="24"/>
          <w:szCs w:val="24"/>
        </w:rPr>
        <w:t xml:space="preserve"> às</w:t>
      </w:r>
      <w:r w:rsidRPr="00D95D3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saídas antecipadas.</w:t>
      </w:r>
    </w:p>
    <w:p w:rsidR="00F620A4" w:rsidRDefault="00F620A4" w:rsidP="00691897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620A4" w:rsidRDefault="00F620A4" w:rsidP="0018383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F620A4">
        <w:rPr>
          <w:rFonts w:ascii="Arial" w:hAnsi="Arial" w:cs="Arial"/>
          <w:b/>
          <w:bCs/>
          <w:sz w:val="24"/>
          <w:szCs w:val="24"/>
        </w:rPr>
        <w:t>Art. 12.</w:t>
      </w:r>
      <w:r w:rsidRPr="00F620A4">
        <w:rPr>
          <w:rFonts w:ascii="Arial" w:hAnsi="Arial" w:cs="Arial"/>
          <w:sz w:val="24"/>
          <w:szCs w:val="24"/>
        </w:rPr>
        <w:t xml:space="preserve">  Salvo por imposição legal, mandado judicial</w:t>
      </w:r>
      <w:r>
        <w:rPr>
          <w:rFonts w:ascii="Arial" w:hAnsi="Arial" w:cs="Arial"/>
          <w:sz w:val="24"/>
          <w:szCs w:val="24"/>
        </w:rPr>
        <w:t xml:space="preserve"> ou autorização expressa do servidor</w:t>
      </w:r>
      <w:r w:rsidRPr="00F620A4">
        <w:rPr>
          <w:rFonts w:ascii="Arial" w:hAnsi="Arial" w:cs="Arial"/>
          <w:sz w:val="24"/>
          <w:szCs w:val="24"/>
        </w:rPr>
        <w:t xml:space="preserve">, nenhum desconto incidirá sobre a remuneração. </w:t>
      </w:r>
    </w:p>
    <w:p w:rsidR="00F620A4" w:rsidRDefault="00F620A4" w:rsidP="00691897">
      <w:pPr>
        <w:pStyle w:val="Pargrafoda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620A4" w:rsidRPr="00F620A4" w:rsidRDefault="00F620A4" w:rsidP="0018383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AE7D21" w:rsidRPr="00AE7D21">
        <w:rPr>
          <w:rFonts w:ascii="Arial" w:hAnsi="Arial" w:cs="Arial"/>
          <w:b/>
          <w:bCs/>
          <w:sz w:val="24"/>
          <w:szCs w:val="24"/>
        </w:rPr>
        <w:t>13</w:t>
      </w:r>
      <w:r w:rsidRPr="00AE7D21">
        <w:rPr>
          <w:rFonts w:ascii="Arial" w:hAnsi="Arial" w:cs="Arial"/>
          <w:b/>
          <w:bCs/>
          <w:sz w:val="24"/>
          <w:szCs w:val="24"/>
        </w:rPr>
        <w:t>.</w:t>
      </w:r>
      <w:r w:rsidRPr="00F620A4">
        <w:rPr>
          <w:rFonts w:ascii="Arial" w:hAnsi="Arial" w:cs="Arial"/>
          <w:sz w:val="24"/>
          <w:szCs w:val="24"/>
        </w:rPr>
        <w:t xml:space="preserve">  As reposições e indenizações ao erário</w:t>
      </w:r>
      <w:r w:rsidR="00AE7D21">
        <w:rPr>
          <w:rFonts w:ascii="Arial" w:hAnsi="Arial" w:cs="Arial"/>
          <w:sz w:val="24"/>
          <w:szCs w:val="24"/>
        </w:rPr>
        <w:t xml:space="preserve"> </w:t>
      </w:r>
      <w:r w:rsidRPr="00F620A4">
        <w:rPr>
          <w:rFonts w:ascii="Arial" w:hAnsi="Arial" w:cs="Arial"/>
          <w:sz w:val="24"/>
          <w:szCs w:val="24"/>
        </w:rPr>
        <w:t xml:space="preserve">serão previamente comunicadas para pagamento, no prazo máximo de trinta dias, podendo ser parceladas, a pedido do interessado.                     </w:t>
      </w:r>
    </w:p>
    <w:p w:rsidR="00F620A4" w:rsidRPr="00F620A4" w:rsidRDefault="00D36D47" w:rsidP="0018383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</w:t>
      </w:r>
      <w:r w:rsidR="00F620A4" w:rsidRPr="00AE7D21">
        <w:rPr>
          <w:rFonts w:ascii="Arial" w:hAnsi="Arial" w:cs="Arial"/>
          <w:b/>
          <w:bCs/>
          <w:sz w:val="24"/>
          <w:szCs w:val="24"/>
        </w:rPr>
        <w:t>1</w:t>
      </w:r>
      <w:r w:rsidR="00AE7D21" w:rsidRPr="00AE7D21">
        <w:rPr>
          <w:rFonts w:ascii="Arial" w:hAnsi="Arial" w:cs="Arial"/>
          <w:b/>
          <w:bCs/>
          <w:sz w:val="24"/>
          <w:szCs w:val="24"/>
        </w:rPr>
        <w:t>º</w:t>
      </w:r>
      <w:r w:rsidR="00F620A4" w:rsidRPr="00F620A4">
        <w:rPr>
          <w:rFonts w:ascii="Arial" w:hAnsi="Arial" w:cs="Arial"/>
          <w:sz w:val="24"/>
          <w:szCs w:val="24"/>
        </w:rPr>
        <w:t xml:space="preserve"> O valor de cada parcela não poderá ser inferior ao correspondente a</w:t>
      </w:r>
      <w:r w:rsidR="0018383B">
        <w:rPr>
          <w:rFonts w:ascii="Arial" w:hAnsi="Arial" w:cs="Arial"/>
          <w:sz w:val="24"/>
          <w:szCs w:val="24"/>
        </w:rPr>
        <w:t xml:space="preserve"> 10%</w:t>
      </w:r>
      <w:r w:rsidR="00F620A4" w:rsidRPr="00F620A4">
        <w:rPr>
          <w:rFonts w:ascii="Arial" w:hAnsi="Arial" w:cs="Arial"/>
          <w:sz w:val="24"/>
          <w:szCs w:val="24"/>
        </w:rPr>
        <w:t xml:space="preserve"> </w:t>
      </w:r>
      <w:r w:rsidR="0018383B">
        <w:rPr>
          <w:rFonts w:ascii="Arial" w:hAnsi="Arial" w:cs="Arial"/>
          <w:sz w:val="24"/>
          <w:szCs w:val="24"/>
        </w:rPr>
        <w:t>(</w:t>
      </w:r>
      <w:r w:rsidR="00F620A4" w:rsidRPr="00F620A4">
        <w:rPr>
          <w:rFonts w:ascii="Arial" w:hAnsi="Arial" w:cs="Arial"/>
          <w:sz w:val="24"/>
          <w:szCs w:val="24"/>
        </w:rPr>
        <w:t>dez por cento</w:t>
      </w:r>
      <w:r w:rsidR="0018383B">
        <w:rPr>
          <w:rFonts w:ascii="Arial" w:hAnsi="Arial" w:cs="Arial"/>
          <w:sz w:val="24"/>
          <w:szCs w:val="24"/>
        </w:rPr>
        <w:t>)</w:t>
      </w:r>
      <w:r w:rsidR="00F620A4" w:rsidRPr="00F620A4">
        <w:rPr>
          <w:rFonts w:ascii="Arial" w:hAnsi="Arial" w:cs="Arial"/>
          <w:sz w:val="24"/>
          <w:szCs w:val="24"/>
        </w:rPr>
        <w:t xml:space="preserve"> </w:t>
      </w:r>
      <w:r w:rsidR="00AE7D21">
        <w:rPr>
          <w:rFonts w:ascii="Arial" w:hAnsi="Arial" w:cs="Arial"/>
          <w:sz w:val="24"/>
          <w:szCs w:val="24"/>
        </w:rPr>
        <w:t xml:space="preserve">do subsídio ou </w:t>
      </w:r>
      <w:r w:rsidR="00F620A4" w:rsidRPr="00F620A4">
        <w:rPr>
          <w:rFonts w:ascii="Arial" w:hAnsi="Arial" w:cs="Arial"/>
          <w:sz w:val="24"/>
          <w:szCs w:val="24"/>
        </w:rPr>
        <w:t>da remuneração</w:t>
      </w:r>
      <w:r w:rsidR="00AE7D21">
        <w:rPr>
          <w:rFonts w:ascii="Arial" w:hAnsi="Arial" w:cs="Arial"/>
          <w:sz w:val="24"/>
          <w:szCs w:val="24"/>
        </w:rPr>
        <w:t xml:space="preserve">. </w:t>
      </w:r>
    </w:p>
    <w:p w:rsidR="00F620A4" w:rsidRPr="00F620A4" w:rsidRDefault="00F620A4" w:rsidP="0018383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b/>
          <w:bCs/>
          <w:sz w:val="24"/>
          <w:szCs w:val="24"/>
        </w:rPr>
        <w:t>§ 2</w:t>
      </w:r>
      <w:r w:rsidR="00AE7D21" w:rsidRPr="00AE7D21">
        <w:rPr>
          <w:rFonts w:ascii="Arial" w:hAnsi="Arial" w:cs="Arial"/>
          <w:b/>
          <w:bCs/>
          <w:sz w:val="24"/>
          <w:szCs w:val="24"/>
        </w:rPr>
        <w:t>º</w:t>
      </w:r>
      <w:r w:rsidRPr="00F620A4">
        <w:rPr>
          <w:rFonts w:ascii="Arial" w:hAnsi="Arial" w:cs="Arial"/>
          <w:sz w:val="24"/>
          <w:szCs w:val="24"/>
        </w:rPr>
        <w:t xml:space="preserve"> Quando o pagamento indevido houver ocorrido no mês anterior ao do processamento da folha, a rep</w:t>
      </w:r>
      <w:r w:rsidR="0018383B">
        <w:rPr>
          <w:rFonts w:ascii="Arial" w:hAnsi="Arial" w:cs="Arial"/>
          <w:sz w:val="24"/>
          <w:szCs w:val="24"/>
        </w:rPr>
        <w:t>osição será feita imediatamente</w:t>
      </w:r>
      <w:r w:rsidRPr="00F620A4">
        <w:rPr>
          <w:rFonts w:ascii="Arial" w:hAnsi="Arial" w:cs="Arial"/>
          <w:sz w:val="24"/>
          <w:szCs w:val="24"/>
        </w:rPr>
        <w:t xml:space="preserve"> em uma única parcela.                  </w:t>
      </w:r>
    </w:p>
    <w:p w:rsidR="00F620A4" w:rsidRPr="00F620A4" w:rsidRDefault="00D36D47" w:rsidP="0018383B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</w:t>
      </w:r>
      <w:r w:rsidR="00F620A4" w:rsidRPr="00AE7D21">
        <w:rPr>
          <w:rFonts w:ascii="Arial" w:hAnsi="Arial" w:cs="Arial"/>
          <w:b/>
          <w:bCs/>
          <w:sz w:val="24"/>
          <w:szCs w:val="24"/>
        </w:rPr>
        <w:t>3</w:t>
      </w:r>
      <w:r w:rsidR="00AE7D21" w:rsidRPr="00AE7D21">
        <w:rPr>
          <w:rFonts w:ascii="Arial" w:hAnsi="Arial" w:cs="Arial"/>
          <w:b/>
          <w:bCs/>
          <w:sz w:val="24"/>
          <w:szCs w:val="24"/>
        </w:rPr>
        <w:t>º</w:t>
      </w:r>
      <w:r w:rsidR="00F620A4" w:rsidRPr="00F620A4">
        <w:rPr>
          <w:rFonts w:ascii="Arial" w:hAnsi="Arial" w:cs="Arial"/>
          <w:sz w:val="24"/>
          <w:szCs w:val="24"/>
        </w:rPr>
        <w:t xml:space="preserve"> Na hipótese de valores recebidos em decorrência de cumprimento a decisão liminar, a tutela antecipada ou a sentença que venha a ser revogada ou rescindida, serão eles atualizados até a data da reposição.        </w:t>
      </w:r>
    </w:p>
    <w:p w:rsidR="00AA7DE3" w:rsidRDefault="00AA7DE3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36E16" w:rsidRPr="00D36D47" w:rsidRDefault="00736E16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CAPÍTULO IV</w:t>
      </w:r>
    </w:p>
    <w:p w:rsidR="005D0E41" w:rsidRPr="00D36D47" w:rsidRDefault="005D0E41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DAS FÉRIAS</w:t>
      </w:r>
    </w:p>
    <w:p w:rsidR="005D0E41" w:rsidRPr="005D0E41" w:rsidRDefault="005D0E41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53D9F" w:rsidRDefault="005D0E4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907546">
        <w:rPr>
          <w:rFonts w:ascii="Arial" w:hAnsi="Arial" w:cs="Arial"/>
          <w:b/>
          <w:bCs/>
          <w:sz w:val="24"/>
          <w:szCs w:val="24"/>
        </w:rPr>
        <w:t>1</w:t>
      </w:r>
      <w:r w:rsidR="009A781F">
        <w:rPr>
          <w:rFonts w:ascii="Arial" w:hAnsi="Arial" w:cs="Arial"/>
          <w:b/>
          <w:bCs/>
          <w:sz w:val="24"/>
          <w:szCs w:val="24"/>
        </w:rPr>
        <w:t>4</w:t>
      </w:r>
      <w:r w:rsidR="00907546">
        <w:rPr>
          <w:rFonts w:ascii="Arial" w:hAnsi="Arial" w:cs="Arial"/>
          <w:b/>
          <w:bCs/>
          <w:sz w:val="24"/>
          <w:szCs w:val="24"/>
        </w:rPr>
        <w:t xml:space="preserve">. </w:t>
      </w:r>
      <w:r w:rsidRPr="005D0E41">
        <w:rPr>
          <w:rFonts w:ascii="Arial" w:hAnsi="Arial" w:cs="Arial"/>
          <w:sz w:val="24"/>
          <w:szCs w:val="24"/>
        </w:rPr>
        <w:t>Após cada período de 12 (doze) meses de serviços prestados</w:t>
      </w:r>
      <w:r w:rsidR="004E4D0D">
        <w:rPr>
          <w:rFonts w:ascii="Arial" w:hAnsi="Arial" w:cs="Arial"/>
          <w:sz w:val="24"/>
          <w:szCs w:val="24"/>
        </w:rPr>
        <w:t>,</w:t>
      </w:r>
      <w:r w:rsidRPr="005D0E41">
        <w:rPr>
          <w:rFonts w:ascii="Arial" w:hAnsi="Arial" w:cs="Arial"/>
          <w:sz w:val="24"/>
          <w:szCs w:val="24"/>
        </w:rPr>
        <w:t xml:space="preserve"> </w:t>
      </w:r>
      <w:r w:rsidR="000963F7">
        <w:rPr>
          <w:rFonts w:ascii="Arial" w:hAnsi="Arial" w:cs="Arial"/>
          <w:sz w:val="24"/>
          <w:szCs w:val="24"/>
        </w:rPr>
        <w:t>o</w:t>
      </w:r>
      <w:r w:rsidR="00B2621D">
        <w:rPr>
          <w:rFonts w:ascii="Arial" w:hAnsi="Arial" w:cs="Arial"/>
          <w:sz w:val="24"/>
          <w:szCs w:val="24"/>
        </w:rPr>
        <w:t>s</w:t>
      </w:r>
      <w:r w:rsidR="000963F7">
        <w:rPr>
          <w:rFonts w:ascii="Arial" w:hAnsi="Arial" w:cs="Arial"/>
          <w:sz w:val="24"/>
          <w:szCs w:val="24"/>
        </w:rPr>
        <w:t xml:space="preserve"> </w:t>
      </w:r>
      <w:r w:rsidR="00736E16">
        <w:rPr>
          <w:rFonts w:ascii="Arial" w:hAnsi="Arial" w:cs="Arial"/>
          <w:sz w:val="24"/>
          <w:szCs w:val="24"/>
        </w:rPr>
        <w:t xml:space="preserve">agentes políticos e os </w:t>
      </w:r>
      <w:r w:rsidR="00C407F3">
        <w:rPr>
          <w:rFonts w:ascii="Arial" w:hAnsi="Arial" w:cs="Arial"/>
          <w:sz w:val="24"/>
          <w:szCs w:val="24"/>
        </w:rPr>
        <w:t>ocupante</w:t>
      </w:r>
      <w:r w:rsidR="00B2621D">
        <w:rPr>
          <w:rFonts w:ascii="Arial" w:hAnsi="Arial" w:cs="Arial"/>
          <w:sz w:val="24"/>
          <w:szCs w:val="24"/>
        </w:rPr>
        <w:t>s</w:t>
      </w:r>
      <w:r w:rsidR="00C407F3">
        <w:rPr>
          <w:rFonts w:ascii="Arial" w:hAnsi="Arial" w:cs="Arial"/>
          <w:sz w:val="24"/>
          <w:szCs w:val="24"/>
        </w:rPr>
        <w:t xml:space="preserve"> d</w:t>
      </w:r>
      <w:r w:rsidR="008B5191">
        <w:rPr>
          <w:rFonts w:ascii="Arial" w:hAnsi="Arial" w:cs="Arial"/>
          <w:sz w:val="24"/>
          <w:szCs w:val="24"/>
        </w:rPr>
        <w:t>e</w:t>
      </w:r>
      <w:r w:rsidR="00C407F3">
        <w:rPr>
          <w:rFonts w:ascii="Arial" w:hAnsi="Arial" w:cs="Arial"/>
          <w:sz w:val="24"/>
          <w:szCs w:val="24"/>
        </w:rPr>
        <w:t xml:space="preserve"> </w:t>
      </w:r>
      <w:r w:rsidR="000963F7">
        <w:rPr>
          <w:rFonts w:ascii="Arial" w:hAnsi="Arial" w:cs="Arial"/>
          <w:sz w:val="24"/>
          <w:szCs w:val="24"/>
        </w:rPr>
        <w:t xml:space="preserve">cargo </w:t>
      </w:r>
      <w:r w:rsidR="00B2621D">
        <w:rPr>
          <w:rFonts w:ascii="Arial" w:hAnsi="Arial" w:cs="Arial"/>
          <w:sz w:val="24"/>
          <w:szCs w:val="24"/>
        </w:rPr>
        <w:t xml:space="preserve">de provimento </w:t>
      </w:r>
      <w:r w:rsidR="000963F7">
        <w:rPr>
          <w:rFonts w:ascii="Arial" w:hAnsi="Arial" w:cs="Arial"/>
          <w:sz w:val="24"/>
          <w:szCs w:val="24"/>
        </w:rPr>
        <w:t xml:space="preserve">em comissão </w:t>
      </w:r>
      <w:r w:rsidRPr="005D0E41">
        <w:rPr>
          <w:rFonts w:ascii="Arial" w:hAnsi="Arial" w:cs="Arial"/>
          <w:sz w:val="24"/>
          <w:szCs w:val="24"/>
        </w:rPr>
        <w:t>ter</w:t>
      </w:r>
      <w:r w:rsidR="000963F7">
        <w:rPr>
          <w:rFonts w:ascii="Arial" w:hAnsi="Arial" w:cs="Arial"/>
          <w:sz w:val="24"/>
          <w:szCs w:val="24"/>
        </w:rPr>
        <w:t xml:space="preserve">ão </w:t>
      </w:r>
      <w:r w:rsidRPr="005D0E41">
        <w:rPr>
          <w:rFonts w:ascii="Arial" w:hAnsi="Arial" w:cs="Arial"/>
          <w:sz w:val="24"/>
          <w:szCs w:val="24"/>
        </w:rPr>
        <w:t xml:space="preserve">direito ao gozo de 30 (trinta) dias de férias, </w:t>
      </w:r>
      <w:r w:rsidR="00F46334">
        <w:rPr>
          <w:rFonts w:ascii="Arial" w:hAnsi="Arial" w:cs="Arial"/>
          <w:sz w:val="24"/>
          <w:szCs w:val="24"/>
        </w:rPr>
        <w:t xml:space="preserve">as quais serão </w:t>
      </w:r>
      <w:r w:rsidRPr="005D0E41">
        <w:rPr>
          <w:rFonts w:ascii="Arial" w:hAnsi="Arial" w:cs="Arial"/>
          <w:sz w:val="24"/>
          <w:szCs w:val="24"/>
        </w:rPr>
        <w:t xml:space="preserve">concedidas </w:t>
      </w:r>
      <w:r w:rsidR="001B6576">
        <w:rPr>
          <w:rFonts w:ascii="Arial" w:hAnsi="Arial" w:cs="Arial"/>
          <w:sz w:val="24"/>
          <w:szCs w:val="24"/>
        </w:rPr>
        <w:t xml:space="preserve">por ato do Poder Executivo, </w:t>
      </w:r>
      <w:r w:rsidR="00483F12">
        <w:rPr>
          <w:rFonts w:ascii="Arial" w:hAnsi="Arial" w:cs="Arial"/>
          <w:sz w:val="24"/>
          <w:szCs w:val="24"/>
        </w:rPr>
        <w:t xml:space="preserve">nos 12 (doze) meses subsequentes </w:t>
      </w:r>
      <w:r w:rsidR="00F46334" w:rsidRPr="00F46334">
        <w:rPr>
          <w:rFonts w:ascii="Arial" w:hAnsi="Arial" w:cs="Arial"/>
          <w:sz w:val="24"/>
          <w:szCs w:val="24"/>
        </w:rPr>
        <w:t xml:space="preserve">à data em que o </w:t>
      </w:r>
      <w:r w:rsidR="00F46334">
        <w:rPr>
          <w:rFonts w:ascii="Arial" w:hAnsi="Arial" w:cs="Arial"/>
          <w:sz w:val="24"/>
          <w:szCs w:val="24"/>
        </w:rPr>
        <w:t xml:space="preserve">servidor </w:t>
      </w:r>
      <w:r w:rsidR="00F46334" w:rsidRPr="00F46334">
        <w:rPr>
          <w:rFonts w:ascii="Arial" w:hAnsi="Arial" w:cs="Arial"/>
          <w:sz w:val="24"/>
          <w:szCs w:val="24"/>
        </w:rPr>
        <w:t>tiver adquirido o direito</w:t>
      </w:r>
      <w:r w:rsidR="00483F12">
        <w:rPr>
          <w:rFonts w:ascii="Arial" w:hAnsi="Arial" w:cs="Arial"/>
          <w:sz w:val="24"/>
          <w:szCs w:val="24"/>
        </w:rPr>
        <w:t xml:space="preserve">, </w:t>
      </w:r>
      <w:r w:rsidRPr="005D0E41">
        <w:rPr>
          <w:rFonts w:ascii="Arial" w:hAnsi="Arial" w:cs="Arial"/>
          <w:sz w:val="24"/>
          <w:szCs w:val="24"/>
        </w:rPr>
        <w:t>de acordo com escala organizada pela chefia imediata.</w:t>
      </w:r>
    </w:p>
    <w:p w:rsidR="009A781F" w:rsidRDefault="008B519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3531B1">
        <w:rPr>
          <w:rFonts w:ascii="Arial" w:hAnsi="Arial" w:cs="Arial"/>
          <w:b/>
          <w:bCs/>
          <w:sz w:val="24"/>
          <w:szCs w:val="24"/>
        </w:rPr>
        <w:t>§ 1º</w:t>
      </w:r>
      <w:r w:rsidR="004E4D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As férias serão concedidas na seguinte proporção:</w:t>
      </w:r>
    </w:p>
    <w:p w:rsidR="009A781F" w:rsidRPr="008B5191" w:rsidRDefault="008B519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8B5191">
        <w:rPr>
          <w:rFonts w:ascii="Arial" w:hAnsi="Arial" w:cs="Arial"/>
          <w:sz w:val="24"/>
          <w:szCs w:val="24"/>
        </w:rPr>
        <w:t>I - 30 (trinta) dias corridos, quando não houver faltado ao serviço mais de 5 (cinco) vezes;</w:t>
      </w:r>
    </w:p>
    <w:p w:rsidR="009A781F" w:rsidRPr="008B5191" w:rsidRDefault="008B519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8B5191">
        <w:rPr>
          <w:rFonts w:ascii="Arial" w:hAnsi="Arial" w:cs="Arial"/>
          <w:sz w:val="24"/>
          <w:szCs w:val="24"/>
        </w:rPr>
        <w:t>II - 24 (vinte e quatro) dias corridos, quando houver tido de 6 (seis) a 14 (quatorze) faltas;</w:t>
      </w:r>
    </w:p>
    <w:p w:rsidR="009A781F" w:rsidRPr="008B5191" w:rsidRDefault="008B519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8B5191">
        <w:rPr>
          <w:rFonts w:ascii="Arial" w:hAnsi="Arial" w:cs="Arial"/>
          <w:sz w:val="24"/>
          <w:szCs w:val="24"/>
        </w:rPr>
        <w:lastRenderedPageBreak/>
        <w:t xml:space="preserve">III - 18 (dezoito) dias corridos, quando houver tido de 15 (quinze) a 23 (vinte e três) faltas; </w:t>
      </w:r>
    </w:p>
    <w:p w:rsidR="003531B1" w:rsidRDefault="008B519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8B5191">
        <w:rPr>
          <w:rFonts w:ascii="Arial" w:hAnsi="Arial" w:cs="Arial"/>
          <w:sz w:val="24"/>
          <w:szCs w:val="24"/>
        </w:rPr>
        <w:t>IV - 12 (doze) dias corridos, quando houver tido de 24 (vinte e quatro) a 32 (trinta e duas) faltas.</w:t>
      </w:r>
    </w:p>
    <w:p w:rsidR="003531B1" w:rsidRDefault="003531B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3531B1">
        <w:rPr>
          <w:rFonts w:ascii="Arial" w:hAnsi="Arial" w:cs="Arial"/>
          <w:b/>
          <w:bCs/>
          <w:sz w:val="24"/>
          <w:szCs w:val="24"/>
        </w:rPr>
        <w:t xml:space="preserve">§ 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3531B1">
        <w:rPr>
          <w:rFonts w:ascii="Arial" w:hAnsi="Arial" w:cs="Arial"/>
          <w:b/>
          <w:bCs/>
          <w:sz w:val="24"/>
          <w:szCs w:val="24"/>
        </w:rPr>
        <w:t>º</w:t>
      </w:r>
      <w:r>
        <w:rPr>
          <w:rFonts w:ascii="Arial" w:hAnsi="Arial" w:cs="Arial"/>
          <w:sz w:val="24"/>
          <w:szCs w:val="24"/>
        </w:rPr>
        <w:t xml:space="preserve"> </w:t>
      </w:r>
      <w:r w:rsidRPr="003531B1">
        <w:rPr>
          <w:rFonts w:ascii="Arial" w:hAnsi="Arial" w:cs="Arial"/>
          <w:sz w:val="24"/>
          <w:szCs w:val="24"/>
        </w:rPr>
        <w:t xml:space="preserve">Não será considerada falta ao serviço, para os efeitos do </w:t>
      </w:r>
      <w:r>
        <w:rPr>
          <w:rFonts w:ascii="Arial" w:hAnsi="Arial" w:cs="Arial"/>
          <w:sz w:val="24"/>
          <w:szCs w:val="24"/>
        </w:rPr>
        <w:t xml:space="preserve">parágrafo </w:t>
      </w:r>
      <w:r w:rsidRPr="003531B1">
        <w:rPr>
          <w:rFonts w:ascii="Arial" w:hAnsi="Arial" w:cs="Arial"/>
          <w:sz w:val="24"/>
          <w:szCs w:val="24"/>
        </w:rPr>
        <w:t xml:space="preserve">anterior, a ausência do </w:t>
      </w:r>
      <w:r>
        <w:rPr>
          <w:rFonts w:ascii="Arial" w:hAnsi="Arial" w:cs="Arial"/>
          <w:sz w:val="24"/>
          <w:szCs w:val="24"/>
        </w:rPr>
        <w:t>servidor</w:t>
      </w:r>
      <w:r w:rsidRPr="003531B1">
        <w:rPr>
          <w:rFonts w:ascii="Arial" w:hAnsi="Arial" w:cs="Arial"/>
          <w:sz w:val="24"/>
          <w:szCs w:val="24"/>
        </w:rPr>
        <w:t>:</w:t>
      </w:r>
    </w:p>
    <w:p w:rsidR="003531B1" w:rsidRDefault="003531B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– quando em gozo de licença:</w:t>
      </w:r>
    </w:p>
    <w:p w:rsidR="003531B1" w:rsidRDefault="004E4D0D" w:rsidP="004E4D0D">
      <w:pPr>
        <w:pStyle w:val="PargrafodaLista"/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</w:t>
      </w:r>
      <w:r w:rsidR="003531B1">
        <w:rPr>
          <w:rFonts w:ascii="Arial" w:hAnsi="Arial" w:cs="Arial"/>
          <w:sz w:val="24"/>
          <w:szCs w:val="24"/>
        </w:rPr>
        <w:t xml:space="preserve">gestante, adotante e </w:t>
      </w:r>
      <w:r w:rsidR="003531B1" w:rsidRPr="00D95D3B">
        <w:rPr>
          <w:rFonts w:ascii="Arial" w:hAnsi="Arial" w:cs="Arial"/>
          <w:sz w:val="24"/>
          <w:szCs w:val="24"/>
        </w:rPr>
        <w:t>paternidade</w:t>
      </w:r>
      <w:r w:rsidR="003531B1">
        <w:rPr>
          <w:rFonts w:ascii="Arial" w:hAnsi="Arial" w:cs="Arial"/>
          <w:sz w:val="24"/>
          <w:szCs w:val="24"/>
        </w:rPr>
        <w:t>;</w:t>
      </w:r>
    </w:p>
    <w:p w:rsidR="003531B1" w:rsidRDefault="004E4D0D" w:rsidP="004E4D0D">
      <w:pPr>
        <w:pStyle w:val="PargrafodaLista"/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r w:rsidR="003531B1">
        <w:rPr>
          <w:rFonts w:ascii="Arial" w:hAnsi="Arial" w:cs="Arial"/>
          <w:sz w:val="24"/>
          <w:szCs w:val="24"/>
        </w:rPr>
        <w:t>por acidente de trabalho ou doença profissional, por até 180 (cento e oitenta) dias, contínuos ou não;</w:t>
      </w:r>
    </w:p>
    <w:p w:rsidR="003531B1" w:rsidRPr="003531B1" w:rsidRDefault="003531B1" w:rsidP="004E4D0D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- </w:t>
      </w:r>
      <w:r w:rsidRPr="005D0E41">
        <w:rPr>
          <w:rFonts w:ascii="Arial" w:hAnsi="Arial" w:cs="Arial"/>
          <w:sz w:val="24"/>
          <w:szCs w:val="24"/>
        </w:rPr>
        <w:t>quando estiver recebendo auxílio-doença por até 180 (cento e oitenta) dias, contínuos ou não</w:t>
      </w:r>
      <w:r>
        <w:rPr>
          <w:rFonts w:ascii="Arial" w:hAnsi="Arial" w:cs="Arial"/>
          <w:sz w:val="24"/>
          <w:szCs w:val="24"/>
        </w:rPr>
        <w:t>.</w:t>
      </w:r>
      <w:r w:rsidRPr="003531B1">
        <w:rPr>
          <w:rFonts w:ascii="Arial" w:hAnsi="Arial" w:cs="Arial"/>
          <w:sz w:val="24"/>
          <w:szCs w:val="24"/>
        </w:rPr>
        <w:t xml:space="preserve">                      </w:t>
      </w:r>
    </w:p>
    <w:p w:rsidR="003531B1" w:rsidRPr="003531B1" w:rsidRDefault="004E4D0D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III</w:t>
      </w:r>
      <w:r w:rsidR="003531B1" w:rsidRPr="00D95D3B">
        <w:rPr>
          <w:rFonts w:ascii="Arial" w:hAnsi="Arial" w:cs="Arial"/>
          <w:sz w:val="24"/>
          <w:szCs w:val="24"/>
        </w:rPr>
        <w:t xml:space="preserve"> </w:t>
      </w:r>
      <w:r w:rsidR="003531B1">
        <w:rPr>
          <w:rFonts w:ascii="Arial" w:hAnsi="Arial" w:cs="Arial"/>
          <w:sz w:val="24"/>
          <w:szCs w:val="24"/>
        </w:rPr>
        <w:t>–</w:t>
      </w:r>
      <w:r w:rsidR="003531B1" w:rsidRPr="003531B1">
        <w:rPr>
          <w:rFonts w:ascii="Arial" w:hAnsi="Arial" w:cs="Arial"/>
          <w:sz w:val="24"/>
          <w:szCs w:val="24"/>
        </w:rPr>
        <w:t xml:space="preserve"> </w:t>
      </w:r>
      <w:r w:rsidR="003531B1">
        <w:rPr>
          <w:rFonts w:ascii="Arial" w:hAnsi="Arial" w:cs="Arial"/>
          <w:sz w:val="24"/>
          <w:szCs w:val="24"/>
        </w:rPr>
        <w:t xml:space="preserve">quando </w:t>
      </w:r>
      <w:r w:rsidR="003531B1" w:rsidRPr="003531B1">
        <w:rPr>
          <w:rFonts w:ascii="Arial" w:hAnsi="Arial" w:cs="Arial"/>
          <w:sz w:val="24"/>
          <w:szCs w:val="24"/>
        </w:rPr>
        <w:t>justificada</w:t>
      </w:r>
      <w:r w:rsidR="003531B1">
        <w:rPr>
          <w:rFonts w:ascii="Arial" w:hAnsi="Arial" w:cs="Arial"/>
          <w:sz w:val="24"/>
          <w:szCs w:val="24"/>
        </w:rPr>
        <w:t xml:space="preserve">, </w:t>
      </w:r>
      <w:r w:rsidR="003531B1" w:rsidRPr="003531B1">
        <w:rPr>
          <w:rFonts w:ascii="Arial" w:hAnsi="Arial" w:cs="Arial"/>
          <w:sz w:val="24"/>
          <w:szCs w:val="24"/>
        </w:rPr>
        <w:t>entendendo-se como tal a que não tiver determinado o desconto d</w:t>
      </w:r>
      <w:r w:rsidR="003531B1">
        <w:rPr>
          <w:rFonts w:ascii="Arial" w:hAnsi="Arial" w:cs="Arial"/>
          <w:sz w:val="24"/>
          <w:szCs w:val="24"/>
        </w:rPr>
        <w:t>a</w:t>
      </w:r>
      <w:r w:rsidR="003531B1" w:rsidRPr="003531B1">
        <w:rPr>
          <w:rFonts w:ascii="Arial" w:hAnsi="Arial" w:cs="Arial"/>
          <w:sz w:val="24"/>
          <w:szCs w:val="24"/>
        </w:rPr>
        <w:t xml:space="preserve"> correspondente </w:t>
      </w:r>
      <w:r w:rsidR="003531B1">
        <w:rPr>
          <w:rFonts w:ascii="Arial" w:hAnsi="Arial" w:cs="Arial"/>
          <w:sz w:val="24"/>
          <w:szCs w:val="24"/>
        </w:rPr>
        <w:t>remuneração.</w:t>
      </w:r>
    </w:p>
    <w:p w:rsidR="003531B1" w:rsidRPr="003531B1" w:rsidRDefault="004E4D0D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I</w:t>
      </w:r>
      <w:r w:rsidR="003531B1" w:rsidRPr="00D95D3B">
        <w:rPr>
          <w:rFonts w:ascii="Arial" w:hAnsi="Arial" w:cs="Arial"/>
          <w:sz w:val="24"/>
          <w:szCs w:val="24"/>
        </w:rPr>
        <w:t>V</w:t>
      </w:r>
      <w:r w:rsidR="003531B1" w:rsidRPr="004E4D0D">
        <w:rPr>
          <w:rFonts w:ascii="Arial" w:hAnsi="Arial" w:cs="Arial"/>
          <w:color w:val="FF0000"/>
          <w:sz w:val="24"/>
          <w:szCs w:val="24"/>
        </w:rPr>
        <w:t xml:space="preserve"> </w:t>
      </w:r>
      <w:r w:rsidR="003531B1" w:rsidRPr="003531B1">
        <w:rPr>
          <w:rFonts w:ascii="Arial" w:hAnsi="Arial" w:cs="Arial"/>
          <w:sz w:val="24"/>
          <w:szCs w:val="24"/>
        </w:rPr>
        <w:t xml:space="preserve">- durante a suspensão preventiva para responder a inquérito administrativo ou de prisão preventiva, quando for impronunciado ou absolvido; </w:t>
      </w:r>
    </w:p>
    <w:p w:rsidR="00453D9F" w:rsidRDefault="004E4D0D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V</w:t>
      </w:r>
      <w:r w:rsidR="003531B1" w:rsidRPr="003531B1">
        <w:rPr>
          <w:rFonts w:ascii="Arial" w:hAnsi="Arial" w:cs="Arial"/>
          <w:sz w:val="24"/>
          <w:szCs w:val="24"/>
        </w:rPr>
        <w:t xml:space="preserve"> - nos dias em que não tenha havido </w:t>
      </w:r>
      <w:r w:rsidR="003531B1">
        <w:rPr>
          <w:rFonts w:ascii="Arial" w:hAnsi="Arial" w:cs="Arial"/>
          <w:sz w:val="24"/>
          <w:szCs w:val="24"/>
        </w:rPr>
        <w:t>expediente</w:t>
      </w:r>
      <w:r w:rsidR="00453D9F">
        <w:rPr>
          <w:rFonts w:ascii="Arial" w:hAnsi="Arial" w:cs="Arial"/>
          <w:sz w:val="24"/>
          <w:szCs w:val="24"/>
        </w:rPr>
        <w:t>;</w:t>
      </w:r>
    </w:p>
    <w:p w:rsidR="00453D9F" w:rsidRDefault="004E4D0D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VI</w:t>
      </w:r>
      <w:r w:rsidR="00453D9F">
        <w:rPr>
          <w:rFonts w:ascii="Arial" w:hAnsi="Arial" w:cs="Arial"/>
          <w:sz w:val="24"/>
          <w:szCs w:val="24"/>
        </w:rPr>
        <w:t xml:space="preserve"> – nos casos referidos </w:t>
      </w:r>
      <w:r w:rsidR="00453D9F" w:rsidRPr="0054133B">
        <w:rPr>
          <w:rFonts w:ascii="Arial" w:hAnsi="Arial" w:cs="Arial"/>
          <w:sz w:val="24"/>
          <w:szCs w:val="24"/>
        </w:rPr>
        <w:t xml:space="preserve">no artigo </w:t>
      </w:r>
      <w:r w:rsidR="003F42C2" w:rsidRPr="0054133B">
        <w:rPr>
          <w:rFonts w:ascii="Arial" w:hAnsi="Arial" w:cs="Arial"/>
          <w:sz w:val="24"/>
          <w:szCs w:val="24"/>
        </w:rPr>
        <w:t>29</w:t>
      </w:r>
      <w:r w:rsidR="00453D9F">
        <w:rPr>
          <w:rFonts w:ascii="Arial" w:hAnsi="Arial" w:cs="Arial"/>
          <w:sz w:val="24"/>
          <w:szCs w:val="24"/>
        </w:rPr>
        <w:t xml:space="preserve"> desta Lei Complementar.</w:t>
      </w:r>
    </w:p>
    <w:p w:rsidR="003531B1" w:rsidRPr="008B5191" w:rsidRDefault="003531B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3531B1">
        <w:rPr>
          <w:rFonts w:ascii="Arial" w:hAnsi="Arial" w:cs="Arial"/>
          <w:b/>
          <w:bCs/>
          <w:sz w:val="24"/>
          <w:szCs w:val="24"/>
        </w:rPr>
        <w:t xml:space="preserve">§ </w:t>
      </w:r>
      <w:r w:rsidR="00453D9F">
        <w:rPr>
          <w:rFonts w:ascii="Arial" w:hAnsi="Arial" w:cs="Arial"/>
          <w:b/>
          <w:bCs/>
          <w:sz w:val="24"/>
          <w:szCs w:val="24"/>
        </w:rPr>
        <w:t>3</w:t>
      </w:r>
      <w:r w:rsidRPr="003531B1">
        <w:rPr>
          <w:rFonts w:ascii="Arial" w:hAnsi="Arial" w:cs="Arial"/>
          <w:b/>
          <w:bCs/>
          <w:sz w:val="24"/>
          <w:szCs w:val="24"/>
        </w:rPr>
        <w:t>º</w:t>
      </w:r>
      <w:r w:rsidRPr="008B5191">
        <w:rPr>
          <w:rFonts w:ascii="Arial" w:hAnsi="Arial" w:cs="Arial"/>
          <w:sz w:val="24"/>
          <w:szCs w:val="24"/>
        </w:rPr>
        <w:t xml:space="preserve"> É vedado descontar, do período de férias, as faltas do </w:t>
      </w:r>
      <w:r>
        <w:rPr>
          <w:rFonts w:ascii="Arial" w:hAnsi="Arial" w:cs="Arial"/>
          <w:sz w:val="24"/>
          <w:szCs w:val="24"/>
        </w:rPr>
        <w:t xml:space="preserve">servidor </w:t>
      </w:r>
      <w:r w:rsidRPr="008B5191">
        <w:rPr>
          <w:rFonts w:ascii="Arial" w:hAnsi="Arial" w:cs="Arial"/>
          <w:sz w:val="24"/>
          <w:szCs w:val="24"/>
        </w:rPr>
        <w:t>ao serviço</w:t>
      </w:r>
      <w:r w:rsidR="00D36D47">
        <w:rPr>
          <w:rFonts w:ascii="Arial" w:hAnsi="Arial" w:cs="Arial"/>
          <w:sz w:val="24"/>
          <w:szCs w:val="24"/>
        </w:rPr>
        <w:t>.</w:t>
      </w:r>
    </w:p>
    <w:p w:rsidR="008B5191" w:rsidRDefault="003531B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3531B1">
        <w:rPr>
          <w:rFonts w:ascii="Arial" w:hAnsi="Arial" w:cs="Arial"/>
          <w:b/>
          <w:bCs/>
          <w:sz w:val="24"/>
          <w:szCs w:val="24"/>
        </w:rPr>
        <w:t xml:space="preserve">§ </w:t>
      </w:r>
      <w:r w:rsidR="00453D9F">
        <w:rPr>
          <w:rFonts w:ascii="Arial" w:hAnsi="Arial" w:cs="Arial"/>
          <w:b/>
          <w:bCs/>
          <w:sz w:val="24"/>
          <w:szCs w:val="24"/>
        </w:rPr>
        <w:t>4</w:t>
      </w:r>
      <w:r w:rsidRPr="003531B1">
        <w:rPr>
          <w:rFonts w:ascii="Arial" w:hAnsi="Arial" w:cs="Arial"/>
          <w:b/>
          <w:bCs/>
          <w:sz w:val="24"/>
          <w:szCs w:val="24"/>
        </w:rPr>
        <w:t>º</w:t>
      </w:r>
      <w:r w:rsidRPr="008B5191">
        <w:rPr>
          <w:rFonts w:ascii="Arial" w:hAnsi="Arial" w:cs="Arial"/>
          <w:sz w:val="24"/>
          <w:szCs w:val="24"/>
        </w:rPr>
        <w:t xml:space="preserve"> O período das férias será computado, para todos os efeitos, como tempo de serviço.</w:t>
      </w:r>
    </w:p>
    <w:p w:rsidR="005D0E41" w:rsidRPr="005D0E41" w:rsidRDefault="005D0E4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§ </w:t>
      </w:r>
      <w:r w:rsidR="00453D9F">
        <w:rPr>
          <w:rFonts w:ascii="Arial" w:hAnsi="Arial" w:cs="Arial"/>
          <w:b/>
          <w:bCs/>
          <w:sz w:val="24"/>
          <w:szCs w:val="24"/>
        </w:rPr>
        <w:t>5</w:t>
      </w:r>
      <w:r w:rsidRPr="005D0E41">
        <w:rPr>
          <w:rFonts w:ascii="Arial" w:hAnsi="Arial" w:cs="Arial"/>
          <w:b/>
          <w:bCs/>
          <w:sz w:val="24"/>
          <w:szCs w:val="24"/>
        </w:rPr>
        <w:t>º</w:t>
      </w:r>
      <w:r w:rsidRPr="005D0E41">
        <w:rPr>
          <w:rFonts w:ascii="Arial" w:hAnsi="Arial" w:cs="Arial"/>
          <w:sz w:val="24"/>
          <w:szCs w:val="24"/>
        </w:rPr>
        <w:t xml:space="preserve"> A escala de férias poderá ser alterada por autoridade superior, ouvido o chefe imediato do servidor.</w:t>
      </w:r>
    </w:p>
    <w:p w:rsidR="005D0E41" w:rsidRPr="005D0E41" w:rsidRDefault="005D0E4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§ </w:t>
      </w:r>
      <w:r w:rsidR="00453D9F">
        <w:rPr>
          <w:rFonts w:ascii="Arial" w:hAnsi="Arial" w:cs="Arial"/>
          <w:b/>
          <w:bCs/>
          <w:sz w:val="24"/>
          <w:szCs w:val="24"/>
        </w:rPr>
        <w:t>6</w:t>
      </w:r>
      <w:r w:rsidRPr="005D0E41">
        <w:rPr>
          <w:rFonts w:ascii="Arial" w:hAnsi="Arial" w:cs="Arial"/>
          <w:b/>
          <w:bCs/>
          <w:sz w:val="24"/>
          <w:szCs w:val="24"/>
        </w:rPr>
        <w:t>º</w:t>
      </w:r>
      <w:r w:rsidRPr="005D0E41">
        <w:rPr>
          <w:rFonts w:ascii="Arial" w:hAnsi="Arial" w:cs="Arial"/>
          <w:sz w:val="24"/>
          <w:szCs w:val="24"/>
        </w:rPr>
        <w:t xml:space="preserve"> A concessão das férias será comunicada ao servidor com no mínimo </w:t>
      </w:r>
      <w:r w:rsidR="00736E16" w:rsidRPr="00D95D3B">
        <w:rPr>
          <w:rFonts w:ascii="Arial" w:hAnsi="Arial" w:cs="Arial"/>
          <w:sz w:val="24"/>
          <w:szCs w:val="24"/>
        </w:rPr>
        <w:t>1</w:t>
      </w:r>
      <w:r w:rsidRPr="00D95D3B">
        <w:rPr>
          <w:rFonts w:ascii="Arial" w:hAnsi="Arial" w:cs="Arial"/>
          <w:sz w:val="24"/>
          <w:szCs w:val="24"/>
        </w:rPr>
        <w:t>0 (</w:t>
      </w:r>
      <w:r w:rsidR="00736E16" w:rsidRPr="00D95D3B">
        <w:rPr>
          <w:rFonts w:ascii="Arial" w:hAnsi="Arial" w:cs="Arial"/>
          <w:sz w:val="24"/>
          <w:szCs w:val="24"/>
        </w:rPr>
        <w:t>dez</w:t>
      </w:r>
      <w:r w:rsidRPr="00D95D3B">
        <w:rPr>
          <w:rFonts w:ascii="Arial" w:hAnsi="Arial" w:cs="Arial"/>
          <w:sz w:val="24"/>
          <w:szCs w:val="24"/>
        </w:rPr>
        <w:t>) dias de antecedência</w:t>
      </w:r>
      <w:r w:rsidRPr="005D0E41">
        <w:rPr>
          <w:rFonts w:ascii="Arial" w:hAnsi="Arial" w:cs="Arial"/>
          <w:sz w:val="24"/>
          <w:szCs w:val="24"/>
        </w:rPr>
        <w:t>.</w:t>
      </w:r>
    </w:p>
    <w:p w:rsidR="005D0E41" w:rsidRPr="005D0E41" w:rsidRDefault="005D0E4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§ </w:t>
      </w:r>
      <w:r w:rsidR="00453D9F">
        <w:rPr>
          <w:rFonts w:ascii="Arial" w:hAnsi="Arial" w:cs="Arial"/>
          <w:b/>
          <w:bCs/>
          <w:sz w:val="24"/>
          <w:szCs w:val="24"/>
        </w:rPr>
        <w:t>7</w:t>
      </w:r>
      <w:r w:rsidRPr="005D0E41">
        <w:rPr>
          <w:rFonts w:ascii="Arial" w:hAnsi="Arial" w:cs="Arial"/>
          <w:b/>
          <w:bCs/>
          <w:sz w:val="24"/>
          <w:szCs w:val="24"/>
        </w:rPr>
        <w:t>º</w:t>
      </w:r>
      <w:r w:rsidRPr="005D0E41">
        <w:rPr>
          <w:rFonts w:ascii="Arial" w:hAnsi="Arial" w:cs="Arial"/>
          <w:sz w:val="24"/>
          <w:szCs w:val="24"/>
        </w:rPr>
        <w:t xml:space="preserve"> Durante as férias, o servidor terá direito, além d</w:t>
      </w:r>
      <w:r w:rsidR="009A781F">
        <w:rPr>
          <w:rFonts w:ascii="Arial" w:hAnsi="Arial" w:cs="Arial"/>
          <w:sz w:val="24"/>
          <w:szCs w:val="24"/>
        </w:rPr>
        <w:t>a remuneração</w:t>
      </w:r>
      <w:r w:rsidRPr="005D0E41">
        <w:rPr>
          <w:rFonts w:ascii="Arial" w:hAnsi="Arial" w:cs="Arial"/>
          <w:sz w:val="24"/>
          <w:szCs w:val="24"/>
        </w:rPr>
        <w:t xml:space="preserve">, a todas as vantagens que percebia no momento em que passou a fruí-las. </w:t>
      </w:r>
    </w:p>
    <w:p w:rsidR="005D0E41" w:rsidRPr="005D0E41" w:rsidRDefault="005D0E41" w:rsidP="004E4D0D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t xml:space="preserve">§ </w:t>
      </w:r>
      <w:r w:rsidR="00453D9F">
        <w:rPr>
          <w:rFonts w:ascii="Arial" w:hAnsi="Arial" w:cs="Arial"/>
          <w:b/>
          <w:bCs/>
          <w:sz w:val="24"/>
          <w:szCs w:val="24"/>
        </w:rPr>
        <w:t>8</w:t>
      </w:r>
      <w:r w:rsidRPr="005D0E41">
        <w:rPr>
          <w:rFonts w:ascii="Arial" w:hAnsi="Arial" w:cs="Arial"/>
          <w:b/>
          <w:bCs/>
          <w:sz w:val="24"/>
          <w:szCs w:val="24"/>
        </w:rPr>
        <w:t>º</w:t>
      </w:r>
      <w:r w:rsidRPr="005D0E41">
        <w:rPr>
          <w:rFonts w:ascii="Arial" w:hAnsi="Arial" w:cs="Arial"/>
          <w:sz w:val="24"/>
          <w:szCs w:val="24"/>
        </w:rPr>
        <w:t xml:space="preserve"> Será permitida, a critério exclusivo do</w:t>
      </w:r>
      <w:r w:rsidR="00736E16">
        <w:rPr>
          <w:rFonts w:ascii="Arial" w:hAnsi="Arial" w:cs="Arial"/>
          <w:sz w:val="24"/>
          <w:szCs w:val="24"/>
        </w:rPr>
        <w:t xml:space="preserve">s </w:t>
      </w:r>
      <w:r w:rsidR="00736E16" w:rsidRPr="0052128E">
        <w:rPr>
          <w:rFonts w:ascii="Arial" w:hAnsi="Arial" w:cs="Arial"/>
          <w:sz w:val="24"/>
          <w:szCs w:val="24"/>
        </w:rPr>
        <w:t>agentes políticos</w:t>
      </w:r>
      <w:r w:rsidR="00736E16">
        <w:rPr>
          <w:rFonts w:ascii="Arial" w:hAnsi="Arial" w:cs="Arial"/>
          <w:sz w:val="24"/>
          <w:szCs w:val="24"/>
        </w:rPr>
        <w:t xml:space="preserve"> e dos </w:t>
      </w:r>
      <w:r w:rsidR="0058590A">
        <w:rPr>
          <w:rFonts w:ascii="Arial" w:hAnsi="Arial" w:cs="Arial"/>
          <w:sz w:val="24"/>
          <w:szCs w:val="24"/>
        </w:rPr>
        <w:t>ocupante</w:t>
      </w:r>
      <w:r w:rsidR="00736E16">
        <w:rPr>
          <w:rFonts w:ascii="Arial" w:hAnsi="Arial" w:cs="Arial"/>
          <w:sz w:val="24"/>
          <w:szCs w:val="24"/>
        </w:rPr>
        <w:t>s</w:t>
      </w:r>
      <w:r w:rsidR="0058590A">
        <w:rPr>
          <w:rFonts w:ascii="Arial" w:hAnsi="Arial" w:cs="Arial"/>
          <w:sz w:val="24"/>
          <w:szCs w:val="24"/>
        </w:rPr>
        <w:t xml:space="preserve"> d</w:t>
      </w:r>
      <w:r w:rsidR="00C407F3">
        <w:rPr>
          <w:rFonts w:ascii="Arial" w:hAnsi="Arial" w:cs="Arial"/>
          <w:sz w:val="24"/>
          <w:szCs w:val="24"/>
        </w:rPr>
        <w:t>o</w:t>
      </w:r>
      <w:r w:rsidR="005859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cargo </w:t>
      </w:r>
      <w:r w:rsidR="00B2621D">
        <w:rPr>
          <w:rFonts w:ascii="Arial" w:hAnsi="Arial" w:cs="Arial"/>
          <w:sz w:val="24"/>
          <w:szCs w:val="24"/>
        </w:rPr>
        <w:t xml:space="preserve">de provimento </w:t>
      </w:r>
      <w:r>
        <w:rPr>
          <w:rFonts w:ascii="Arial" w:hAnsi="Arial" w:cs="Arial"/>
          <w:sz w:val="24"/>
          <w:szCs w:val="24"/>
        </w:rPr>
        <w:t>em comissão</w:t>
      </w:r>
      <w:r w:rsidRPr="005D0E41">
        <w:rPr>
          <w:rFonts w:ascii="Arial" w:hAnsi="Arial" w:cs="Arial"/>
          <w:sz w:val="24"/>
          <w:szCs w:val="24"/>
        </w:rPr>
        <w:t>, a conversão de 1/3 (um terço) das férias em pecúnia, mediante requerimento, apresentado 30 (trinta) dias antes do seu início, vedada qualquer outra hipótese de conversão em dinheiro.</w:t>
      </w:r>
    </w:p>
    <w:p w:rsidR="005D0E41" w:rsidRPr="005D0E41" w:rsidRDefault="005D0E41" w:rsidP="00407EA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bCs/>
          <w:sz w:val="24"/>
          <w:szCs w:val="24"/>
        </w:rPr>
        <w:lastRenderedPageBreak/>
        <w:t xml:space="preserve">Art. </w:t>
      </w:r>
      <w:r w:rsidR="00907546">
        <w:rPr>
          <w:rFonts w:ascii="Arial" w:hAnsi="Arial" w:cs="Arial"/>
          <w:b/>
          <w:bCs/>
          <w:sz w:val="24"/>
          <w:szCs w:val="24"/>
        </w:rPr>
        <w:t>1</w:t>
      </w:r>
      <w:r w:rsidR="009A781F">
        <w:rPr>
          <w:rFonts w:ascii="Arial" w:hAnsi="Arial" w:cs="Arial"/>
          <w:b/>
          <w:bCs/>
          <w:sz w:val="24"/>
          <w:szCs w:val="24"/>
        </w:rPr>
        <w:t>5.</w:t>
      </w:r>
      <w:r w:rsidR="00907546" w:rsidRPr="00935FAB">
        <w:rPr>
          <w:rFonts w:ascii="Arial" w:hAnsi="Arial" w:cs="Arial"/>
          <w:b/>
          <w:bCs/>
          <w:sz w:val="24"/>
          <w:szCs w:val="24"/>
        </w:rPr>
        <w:t xml:space="preserve"> </w:t>
      </w:r>
      <w:r w:rsidR="00B52B4D" w:rsidRPr="00935FAB">
        <w:rPr>
          <w:rFonts w:ascii="Arial" w:hAnsi="Arial" w:cs="Arial"/>
          <w:sz w:val="24"/>
          <w:szCs w:val="24"/>
        </w:rPr>
        <w:t>As férias podem ser acumuladas, até o máximo de dois períodos, no caso de necessidade do serviço, ressalvadas as hipóteses em que haja legislação específica.</w:t>
      </w:r>
      <w:r w:rsidR="00B52B4D">
        <w:rPr>
          <w:rFonts w:ascii="Arial" w:hAnsi="Arial" w:cs="Arial"/>
          <w:sz w:val="24"/>
          <w:szCs w:val="24"/>
        </w:rPr>
        <w:t xml:space="preserve"> </w:t>
      </w:r>
    </w:p>
    <w:p w:rsidR="005D0E41" w:rsidRPr="005D0E41" w:rsidRDefault="005D0E41" w:rsidP="006918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5D0E41" w:rsidRPr="005D0E41" w:rsidRDefault="005D0E41" w:rsidP="00407EA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D0E41">
        <w:rPr>
          <w:rFonts w:ascii="Arial" w:hAnsi="Arial" w:cs="Arial"/>
          <w:b/>
          <w:sz w:val="24"/>
          <w:szCs w:val="24"/>
        </w:rPr>
        <w:t xml:space="preserve">Art. </w:t>
      </w:r>
      <w:r w:rsidR="008B5191">
        <w:rPr>
          <w:rFonts w:ascii="Arial" w:hAnsi="Arial" w:cs="Arial"/>
          <w:b/>
          <w:sz w:val="24"/>
          <w:szCs w:val="24"/>
        </w:rPr>
        <w:t>1</w:t>
      </w:r>
      <w:r w:rsidR="009A781F">
        <w:rPr>
          <w:rFonts w:ascii="Arial" w:hAnsi="Arial" w:cs="Arial"/>
          <w:b/>
          <w:sz w:val="24"/>
          <w:szCs w:val="24"/>
        </w:rPr>
        <w:t>6.</w:t>
      </w:r>
      <w:r w:rsidR="00907546">
        <w:rPr>
          <w:rFonts w:ascii="Arial" w:hAnsi="Arial" w:cs="Arial"/>
          <w:b/>
          <w:sz w:val="24"/>
          <w:szCs w:val="24"/>
        </w:rPr>
        <w:t xml:space="preserve"> </w:t>
      </w:r>
      <w:r w:rsidRPr="005D0E41">
        <w:rPr>
          <w:rFonts w:ascii="Arial" w:hAnsi="Arial" w:cs="Arial"/>
          <w:sz w:val="24"/>
          <w:szCs w:val="24"/>
        </w:rPr>
        <w:t xml:space="preserve">Desde que haja concordância do servidor, as férias poderão ser usufruídas em até </w:t>
      </w:r>
      <w:r>
        <w:rPr>
          <w:rFonts w:ascii="Arial" w:hAnsi="Arial" w:cs="Arial"/>
          <w:sz w:val="24"/>
          <w:szCs w:val="24"/>
        </w:rPr>
        <w:t>0</w:t>
      </w:r>
      <w:r w:rsidRPr="005D0E41">
        <w:rPr>
          <w:rFonts w:ascii="Arial" w:hAnsi="Arial" w:cs="Arial"/>
          <w:sz w:val="24"/>
          <w:szCs w:val="24"/>
        </w:rPr>
        <w:t xml:space="preserve">3 (três) períodos, sendo que um deles não poderá ser inferior a 14 (quatorze) dias corridos e os demais não poderão ser inferiores a </w:t>
      </w:r>
      <w:r>
        <w:rPr>
          <w:rFonts w:ascii="Arial" w:hAnsi="Arial" w:cs="Arial"/>
          <w:sz w:val="24"/>
          <w:szCs w:val="24"/>
        </w:rPr>
        <w:t>0</w:t>
      </w:r>
      <w:r w:rsidRPr="005D0E41">
        <w:rPr>
          <w:rFonts w:ascii="Arial" w:hAnsi="Arial" w:cs="Arial"/>
          <w:sz w:val="24"/>
          <w:szCs w:val="24"/>
        </w:rPr>
        <w:t>5 (cinco) dias corridos, cada um.</w:t>
      </w:r>
    </w:p>
    <w:p w:rsidR="005D0E41" w:rsidRPr="005D0E41" w:rsidRDefault="005D0E41" w:rsidP="006918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40A1D" w:rsidRPr="000A2B3F" w:rsidRDefault="00740A1D" w:rsidP="00407EA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E10625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8B5191">
        <w:rPr>
          <w:rFonts w:ascii="Arial" w:hAnsi="Arial" w:cs="Arial"/>
          <w:b/>
          <w:bCs/>
          <w:sz w:val="24"/>
          <w:szCs w:val="24"/>
        </w:rPr>
        <w:t>1</w:t>
      </w:r>
      <w:r w:rsidR="009A781F">
        <w:rPr>
          <w:rFonts w:ascii="Arial" w:hAnsi="Arial" w:cs="Arial"/>
          <w:b/>
          <w:bCs/>
          <w:sz w:val="24"/>
          <w:szCs w:val="24"/>
        </w:rPr>
        <w:t>7.</w:t>
      </w:r>
      <w:r w:rsidR="00BE0A6F">
        <w:rPr>
          <w:rFonts w:ascii="Arial" w:hAnsi="Arial" w:cs="Arial"/>
          <w:b/>
          <w:bCs/>
          <w:sz w:val="24"/>
          <w:szCs w:val="24"/>
        </w:rPr>
        <w:t xml:space="preserve"> </w:t>
      </w:r>
      <w:r w:rsidRPr="00E10625">
        <w:rPr>
          <w:rFonts w:ascii="Arial" w:hAnsi="Arial" w:cs="Arial"/>
          <w:sz w:val="24"/>
          <w:szCs w:val="24"/>
        </w:rPr>
        <w:t>O pagamento da remuneração das férias ser</w:t>
      </w:r>
      <w:r>
        <w:rPr>
          <w:rFonts w:ascii="Arial" w:hAnsi="Arial" w:cs="Arial"/>
          <w:sz w:val="24"/>
          <w:szCs w:val="24"/>
        </w:rPr>
        <w:t xml:space="preserve">á </w:t>
      </w:r>
      <w:r w:rsidRPr="00E10625">
        <w:rPr>
          <w:rFonts w:ascii="Arial" w:hAnsi="Arial" w:cs="Arial"/>
          <w:sz w:val="24"/>
          <w:szCs w:val="24"/>
        </w:rPr>
        <w:t xml:space="preserve">efetuado até </w:t>
      </w:r>
      <w:r>
        <w:rPr>
          <w:rFonts w:ascii="Arial" w:hAnsi="Arial" w:cs="Arial"/>
          <w:sz w:val="24"/>
          <w:szCs w:val="24"/>
        </w:rPr>
        <w:t>0</w:t>
      </w:r>
      <w:r w:rsidRPr="00E10625">
        <w:rPr>
          <w:rFonts w:ascii="Arial" w:hAnsi="Arial" w:cs="Arial"/>
          <w:sz w:val="24"/>
          <w:szCs w:val="24"/>
        </w:rPr>
        <w:t>2 (dois) dias antes do início do respectivo período.</w:t>
      </w:r>
    </w:p>
    <w:p w:rsidR="00740A1D" w:rsidRDefault="00740A1D" w:rsidP="006918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338F" w:rsidRPr="000A2B3F" w:rsidRDefault="009F338F" w:rsidP="00B90395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553756">
        <w:rPr>
          <w:rFonts w:ascii="Arial" w:hAnsi="Arial" w:cs="Arial"/>
          <w:b/>
          <w:bCs/>
        </w:rPr>
        <w:t xml:space="preserve">Art. </w:t>
      </w:r>
      <w:r w:rsidR="008B5191">
        <w:rPr>
          <w:rFonts w:ascii="Arial" w:hAnsi="Arial" w:cs="Arial"/>
          <w:b/>
          <w:bCs/>
        </w:rPr>
        <w:t>1</w:t>
      </w:r>
      <w:r w:rsidR="009A781F">
        <w:rPr>
          <w:rFonts w:ascii="Arial" w:hAnsi="Arial" w:cs="Arial"/>
          <w:b/>
          <w:bCs/>
        </w:rPr>
        <w:t>8.</w:t>
      </w:r>
      <w:r w:rsidR="00BE0A6F">
        <w:rPr>
          <w:rFonts w:ascii="Arial" w:hAnsi="Arial" w:cs="Arial"/>
          <w:b/>
          <w:bCs/>
        </w:rPr>
        <w:t xml:space="preserve"> </w:t>
      </w:r>
      <w:r w:rsidRPr="00553756">
        <w:rPr>
          <w:rFonts w:ascii="Arial" w:hAnsi="Arial" w:cs="Arial"/>
        </w:rPr>
        <w:t>Independentemente de solicitação</w:t>
      </w:r>
      <w:r w:rsidR="00D750C6">
        <w:rPr>
          <w:rFonts w:ascii="Arial" w:hAnsi="Arial" w:cs="Arial"/>
        </w:rPr>
        <w:t>,</w:t>
      </w:r>
      <w:r w:rsidRPr="00553756">
        <w:rPr>
          <w:rFonts w:ascii="Arial" w:hAnsi="Arial" w:cs="Arial"/>
        </w:rPr>
        <w:t xml:space="preserve"> será pago ao</w:t>
      </w:r>
      <w:r w:rsidR="00D750C6">
        <w:rPr>
          <w:rFonts w:ascii="Arial" w:hAnsi="Arial" w:cs="Arial"/>
        </w:rPr>
        <w:t xml:space="preserve"> </w:t>
      </w:r>
      <w:r w:rsidR="00453D9F">
        <w:rPr>
          <w:rFonts w:ascii="Arial" w:hAnsi="Arial" w:cs="Arial"/>
        </w:rPr>
        <w:t xml:space="preserve">agente político e ao </w:t>
      </w:r>
      <w:r w:rsidR="00D750C6">
        <w:rPr>
          <w:rFonts w:ascii="Arial" w:hAnsi="Arial" w:cs="Arial"/>
        </w:rPr>
        <w:t>ocupante de</w:t>
      </w:r>
      <w:r w:rsidRPr="0055375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cargo em comissão</w:t>
      </w:r>
      <w:r w:rsidRPr="00553756">
        <w:rPr>
          <w:rFonts w:ascii="Arial" w:hAnsi="Arial" w:cs="Arial"/>
        </w:rPr>
        <w:t xml:space="preserve">, por ocasião das férias, um adicional </w:t>
      </w:r>
      <w:r w:rsidRPr="00111585">
        <w:rPr>
          <w:rFonts w:ascii="Arial" w:hAnsi="Arial" w:cs="Arial"/>
        </w:rPr>
        <w:t xml:space="preserve">correspondente </w:t>
      </w:r>
      <w:r w:rsidR="00B90395" w:rsidRPr="00111585">
        <w:rPr>
          <w:rFonts w:ascii="Arial" w:hAnsi="Arial" w:cs="Arial"/>
        </w:rPr>
        <w:t>a 35% (trinta e cinco por cento), calculado sobre a remuneração do mês relativo às férias.</w:t>
      </w:r>
    </w:p>
    <w:p w:rsidR="00453D9F" w:rsidRDefault="00412E33" w:rsidP="0037422C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12E33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9A781F">
        <w:rPr>
          <w:rFonts w:ascii="Arial" w:hAnsi="Arial" w:cs="Arial"/>
          <w:b/>
          <w:bCs/>
          <w:sz w:val="24"/>
          <w:szCs w:val="24"/>
        </w:rPr>
        <w:t>19</w:t>
      </w:r>
      <w:r w:rsidR="00BE0A6F">
        <w:rPr>
          <w:rFonts w:ascii="Arial" w:hAnsi="Arial" w:cs="Arial"/>
          <w:b/>
          <w:bCs/>
          <w:sz w:val="24"/>
          <w:szCs w:val="24"/>
        </w:rPr>
        <w:t>.</w:t>
      </w:r>
      <w:r w:rsidRPr="00412E33">
        <w:rPr>
          <w:rFonts w:ascii="Arial" w:hAnsi="Arial" w:cs="Arial"/>
          <w:sz w:val="24"/>
          <w:szCs w:val="24"/>
        </w:rPr>
        <w:t xml:space="preserve"> </w:t>
      </w:r>
      <w:r w:rsidR="00453D9F" w:rsidRPr="00453D9F">
        <w:rPr>
          <w:rFonts w:ascii="Arial" w:hAnsi="Arial" w:cs="Arial"/>
          <w:sz w:val="24"/>
          <w:szCs w:val="24"/>
        </w:rPr>
        <w:t xml:space="preserve">O servidor exonerado </w:t>
      </w:r>
      <w:r w:rsidR="00453D9F">
        <w:rPr>
          <w:rFonts w:ascii="Arial" w:hAnsi="Arial" w:cs="Arial"/>
          <w:sz w:val="24"/>
          <w:szCs w:val="24"/>
        </w:rPr>
        <w:t>p</w:t>
      </w:r>
      <w:r w:rsidR="00453D9F" w:rsidRPr="00453D9F">
        <w:rPr>
          <w:rFonts w:ascii="Arial" w:hAnsi="Arial" w:cs="Arial"/>
          <w:sz w:val="24"/>
          <w:szCs w:val="24"/>
        </w:rPr>
        <w:t>erceberá indenização relativa ao período das férias a que tiver direito e ao incompleto, na proporção de</w:t>
      </w:r>
      <w:r w:rsidR="009A781F">
        <w:rPr>
          <w:rFonts w:ascii="Arial" w:hAnsi="Arial" w:cs="Arial"/>
          <w:sz w:val="24"/>
          <w:szCs w:val="24"/>
        </w:rPr>
        <w:t xml:space="preserve"> 1/12 (</w:t>
      </w:r>
      <w:r w:rsidR="00453D9F" w:rsidRPr="00453D9F">
        <w:rPr>
          <w:rFonts w:ascii="Arial" w:hAnsi="Arial" w:cs="Arial"/>
          <w:sz w:val="24"/>
          <w:szCs w:val="24"/>
        </w:rPr>
        <w:t>um doze avos</w:t>
      </w:r>
      <w:r w:rsidR="009A781F">
        <w:rPr>
          <w:rFonts w:ascii="Arial" w:hAnsi="Arial" w:cs="Arial"/>
          <w:sz w:val="24"/>
          <w:szCs w:val="24"/>
        </w:rPr>
        <w:t>)</w:t>
      </w:r>
      <w:r w:rsidR="00453D9F" w:rsidRPr="00453D9F">
        <w:rPr>
          <w:rFonts w:ascii="Arial" w:hAnsi="Arial" w:cs="Arial"/>
          <w:sz w:val="24"/>
          <w:szCs w:val="24"/>
        </w:rPr>
        <w:t xml:space="preserve"> por mês de efetivo exercício, ou fração superior a </w:t>
      </w:r>
      <w:r w:rsidR="009A781F">
        <w:rPr>
          <w:rFonts w:ascii="Arial" w:hAnsi="Arial" w:cs="Arial"/>
          <w:sz w:val="24"/>
          <w:szCs w:val="24"/>
        </w:rPr>
        <w:t>14 (</w:t>
      </w:r>
      <w:r w:rsidR="00453D9F" w:rsidRPr="00453D9F">
        <w:rPr>
          <w:rFonts w:ascii="Arial" w:hAnsi="Arial" w:cs="Arial"/>
          <w:sz w:val="24"/>
          <w:szCs w:val="24"/>
        </w:rPr>
        <w:t>quatorze</w:t>
      </w:r>
      <w:r w:rsidR="009A781F">
        <w:rPr>
          <w:rFonts w:ascii="Arial" w:hAnsi="Arial" w:cs="Arial"/>
          <w:sz w:val="24"/>
          <w:szCs w:val="24"/>
        </w:rPr>
        <w:t>)</w:t>
      </w:r>
      <w:r w:rsidR="00453D9F" w:rsidRPr="00453D9F">
        <w:rPr>
          <w:rFonts w:ascii="Arial" w:hAnsi="Arial" w:cs="Arial"/>
          <w:sz w:val="24"/>
          <w:szCs w:val="24"/>
        </w:rPr>
        <w:t xml:space="preserve"> dias. </w:t>
      </w:r>
    </w:p>
    <w:p w:rsidR="0037422C" w:rsidRDefault="00453D9F" w:rsidP="0037422C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53D9F">
        <w:rPr>
          <w:rFonts w:ascii="Arial" w:hAnsi="Arial" w:cs="Arial"/>
          <w:b/>
          <w:bCs/>
          <w:sz w:val="24"/>
          <w:szCs w:val="24"/>
        </w:rPr>
        <w:t>§ 1º</w:t>
      </w:r>
      <w:r>
        <w:rPr>
          <w:rFonts w:ascii="Arial" w:hAnsi="Arial" w:cs="Arial"/>
          <w:sz w:val="24"/>
          <w:szCs w:val="24"/>
        </w:rPr>
        <w:t xml:space="preserve"> </w:t>
      </w:r>
      <w:r w:rsidRPr="00453D9F">
        <w:rPr>
          <w:rFonts w:ascii="Arial" w:hAnsi="Arial" w:cs="Arial"/>
          <w:sz w:val="24"/>
          <w:szCs w:val="24"/>
        </w:rPr>
        <w:t>A indenização será calculada com base na remuneração do mês em que for publicado o ato exoneratório.</w:t>
      </w:r>
    </w:p>
    <w:p w:rsidR="00453D9F" w:rsidRDefault="00453D9F" w:rsidP="0037422C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453D9F">
        <w:rPr>
          <w:rFonts w:ascii="Arial" w:hAnsi="Arial" w:cs="Arial"/>
          <w:b/>
          <w:bCs/>
          <w:sz w:val="24"/>
          <w:szCs w:val="24"/>
        </w:rPr>
        <w:t>§ 2º</w:t>
      </w:r>
      <w:r w:rsidR="0016652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 servidor exonerado fará jus ao percebimento em </w:t>
      </w:r>
      <w:r w:rsidRPr="00CF3D5D">
        <w:rPr>
          <w:rFonts w:ascii="Arial" w:hAnsi="Arial" w:cs="Arial"/>
          <w:sz w:val="24"/>
          <w:szCs w:val="24"/>
        </w:rPr>
        <w:t xml:space="preserve">dobro no caso de férias vencidas e não concedidas no prazo do </w:t>
      </w:r>
      <w:r w:rsidRPr="0054133B">
        <w:rPr>
          <w:rFonts w:ascii="Arial" w:hAnsi="Arial" w:cs="Arial"/>
          <w:sz w:val="24"/>
          <w:szCs w:val="24"/>
        </w:rPr>
        <w:t>art</w:t>
      </w:r>
      <w:r w:rsidR="009A781F" w:rsidRPr="0054133B">
        <w:rPr>
          <w:rFonts w:ascii="Arial" w:hAnsi="Arial" w:cs="Arial"/>
          <w:sz w:val="24"/>
          <w:szCs w:val="24"/>
        </w:rPr>
        <w:t>igo</w:t>
      </w:r>
      <w:r w:rsidRPr="0054133B">
        <w:rPr>
          <w:rFonts w:ascii="Arial" w:hAnsi="Arial" w:cs="Arial"/>
          <w:sz w:val="24"/>
          <w:szCs w:val="24"/>
        </w:rPr>
        <w:t xml:space="preserve"> 1</w:t>
      </w:r>
      <w:r w:rsidR="009A781F" w:rsidRPr="0054133B">
        <w:rPr>
          <w:rFonts w:ascii="Arial" w:hAnsi="Arial" w:cs="Arial"/>
          <w:sz w:val="24"/>
          <w:szCs w:val="24"/>
        </w:rPr>
        <w:t>4</w:t>
      </w:r>
      <w:r w:rsidRPr="0054133B">
        <w:rPr>
          <w:rFonts w:ascii="Arial" w:hAnsi="Arial" w:cs="Arial"/>
          <w:sz w:val="24"/>
          <w:szCs w:val="24"/>
        </w:rPr>
        <w:t>, correspondente</w:t>
      </w:r>
      <w:r w:rsidRPr="00CF3D5D">
        <w:rPr>
          <w:rFonts w:ascii="Arial" w:hAnsi="Arial" w:cs="Arial"/>
          <w:sz w:val="24"/>
          <w:szCs w:val="24"/>
        </w:rPr>
        <w:t xml:space="preserve"> ao período de férias cujo direito tenha adquirido.</w:t>
      </w:r>
    </w:p>
    <w:p w:rsidR="00E10625" w:rsidRDefault="00E10625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12E33" w:rsidRPr="00D36D47" w:rsidRDefault="00453D9F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CAPÍTULO V</w:t>
      </w:r>
    </w:p>
    <w:p w:rsidR="00E10625" w:rsidRPr="00D36D47" w:rsidRDefault="000B2FEB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D</w:t>
      </w:r>
      <w:r w:rsidR="00D4193B" w:rsidRPr="00D36D47">
        <w:rPr>
          <w:rFonts w:ascii="Arial" w:hAnsi="Arial" w:cs="Arial"/>
          <w:sz w:val="24"/>
        </w:rPr>
        <w:t>AS AUSÊNCIAS E DO</w:t>
      </w:r>
      <w:r w:rsidRPr="00D36D47">
        <w:rPr>
          <w:rFonts w:ascii="Arial" w:hAnsi="Arial" w:cs="Arial"/>
          <w:sz w:val="24"/>
        </w:rPr>
        <w:t>S AFASTAMENTOS</w:t>
      </w:r>
    </w:p>
    <w:p w:rsidR="005D0E41" w:rsidRPr="00142A9F" w:rsidRDefault="005D0E41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42A9F" w:rsidRDefault="00142A9F" w:rsidP="003F7787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142A9F">
        <w:rPr>
          <w:rFonts w:ascii="Arial" w:hAnsi="Arial" w:cs="Arial"/>
          <w:b/>
          <w:bCs/>
        </w:rPr>
        <w:t xml:space="preserve">Art. </w:t>
      </w:r>
      <w:r w:rsidR="00BE0A6F">
        <w:rPr>
          <w:rFonts w:ascii="Arial" w:hAnsi="Arial" w:cs="Arial"/>
          <w:b/>
          <w:bCs/>
        </w:rPr>
        <w:t>2</w:t>
      </w:r>
      <w:r w:rsidR="009A781F">
        <w:rPr>
          <w:rFonts w:ascii="Arial" w:hAnsi="Arial" w:cs="Arial"/>
          <w:b/>
          <w:bCs/>
        </w:rPr>
        <w:t>0</w:t>
      </w:r>
      <w:r w:rsidR="00BE0A6F">
        <w:rPr>
          <w:rFonts w:ascii="Arial" w:hAnsi="Arial" w:cs="Arial"/>
          <w:b/>
          <w:bCs/>
        </w:rPr>
        <w:t xml:space="preserve">. </w:t>
      </w:r>
      <w:bookmarkStart w:id="0" w:name="_Hlk198193451"/>
      <w:r w:rsidRPr="00142A9F">
        <w:rPr>
          <w:rFonts w:ascii="Arial" w:hAnsi="Arial" w:cs="Arial"/>
        </w:rPr>
        <w:t>Sem qualquer prejuízo, poderá o</w:t>
      </w:r>
      <w:r w:rsidR="00BE2A08">
        <w:rPr>
          <w:rFonts w:ascii="Arial" w:hAnsi="Arial" w:cs="Arial"/>
        </w:rPr>
        <w:t xml:space="preserve"> </w:t>
      </w:r>
      <w:r w:rsidR="00453D9F">
        <w:rPr>
          <w:rFonts w:ascii="Arial" w:hAnsi="Arial" w:cs="Arial"/>
        </w:rPr>
        <w:t xml:space="preserve">agente político ou o </w:t>
      </w:r>
      <w:r w:rsidR="00D750C6">
        <w:rPr>
          <w:rFonts w:ascii="Arial" w:hAnsi="Arial" w:cs="Arial"/>
        </w:rPr>
        <w:t>ocupante de</w:t>
      </w:r>
      <w:r w:rsidR="00BE2A08">
        <w:rPr>
          <w:rFonts w:ascii="Arial" w:hAnsi="Arial" w:cs="Arial"/>
        </w:rPr>
        <w:t xml:space="preserve"> </w:t>
      </w:r>
      <w:r w:rsidRPr="00142A9F">
        <w:rPr>
          <w:rFonts w:ascii="Arial" w:hAnsi="Arial" w:cs="Arial"/>
        </w:rPr>
        <w:t>cargo</w:t>
      </w:r>
      <w:r w:rsidR="00D578B0">
        <w:rPr>
          <w:rFonts w:ascii="Arial" w:hAnsi="Arial" w:cs="Arial"/>
        </w:rPr>
        <w:t xml:space="preserve"> de provimento </w:t>
      </w:r>
      <w:r w:rsidRPr="00142A9F">
        <w:rPr>
          <w:rFonts w:ascii="Arial" w:hAnsi="Arial" w:cs="Arial"/>
        </w:rPr>
        <w:t>em comissão ausentar-se do serviço</w:t>
      </w:r>
      <w:r w:rsidR="00CB6350">
        <w:rPr>
          <w:rFonts w:ascii="Arial" w:hAnsi="Arial" w:cs="Arial"/>
        </w:rPr>
        <w:t xml:space="preserve"> sem prejuízo d</w:t>
      </w:r>
      <w:r w:rsidR="00453D9F">
        <w:rPr>
          <w:rFonts w:ascii="Arial" w:hAnsi="Arial" w:cs="Arial"/>
        </w:rPr>
        <w:t>a remuneração</w:t>
      </w:r>
      <w:r w:rsidRPr="00142A9F">
        <w:rPr>
          <w:rFonts w:ascii="Arial" w:hAnsi="Arial" w:cs="Arial"/>
        </w:rPr>
        <w:t>:</w:t>
      </w:r>
    </w:p>
    <w:p w:rsidR="00447AB4" w:rsidRDefault="00447AB4" w:rsidP="00447AB4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447AB4">
        <w:rPr>
          <w:rFonts w:ascii="Arial" w:hAnsi="Arial" w:cs="Arial"/>
        </w:rPr>
        <w:t>I - por 01 (um) dia, em cada 12 (doze) meses de trabalho, em caso de doação voluntária de sangue devidamente comprovada;</w:t>
      </w:r>
    </w:p>
    <w:p w:rsidR="00D5274A" w:rsidRPr="0054133B" w:rsidRDefault="00D5274A" w:rsidP="00D5274A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54133B">
        <w:rPr>
          <w:rFonts w:ascii="Arial" w:hAnsi="Arial" w:cs="Arial"/>
        </w:rPr>
        <w:lastRenderedPageBreak/>
        <w:t>II - por 7 (sete) dias consecutivos em razão de falecimento do cônjuge ou companheiro reconhecido, genitores, filhos ou enteados, irmãos e menor sob guarda ou tutela;</w:t>
      </w:r>
    </w:p>
    <w:p w:rsidR="00D5274A" w:rsidRPr="00447AB4" w:rsidRDefault="00D5274A" w:rsidP="00D5274A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54133B">
        <w:rPr>
          <w:rFonts w:ascii="Arial" w:hAnsi="Arial" w:cs="Arial"/>
        </w:rPr>
        <w:t>III – por 3 (três) dias consecutivos em razão do falecimento de padrasto ou madrasta e avós;</w:t>
      </w:r>
    </w:p>
    <w:p w:rsidR="00447AB4" w:rsidRPr="00447AB4" w:rsidRDefault="00D5274A" w:rsidP="00447AB4">
      <w:pPr>
        <w:pStyle w:val="Corpodetexto"/>
        <w:spacing w:line="360" w:lineRule="auto"/>
        <w:ind w:firstLine="1418"/>
        <w:rPr>
          <w:rFonts w:ascii="Arial" w:hAnsi="Arial" w:cs="Arial"/>
        </w:rPr>
      </w:pPr>
      <w:r>
        <w:rPr>
          <w:rFonts w:ascii="Arial" w:hAnsi="Arial" w:cs="Arial"/>
        </w:rPr>
        <w:t xml:space="preserve">IV- por </w:t>
      </w:r>
      <w:r w:rsidR="00447AB4" w:rsidRPr="00447AB4">
        <w:rPr>
          <w:rFonts w:ascii="Arial" w:hAnsi="Arial" w:cs="Arial"/>
        </w:rPr>
        <w:t>01 (um) dia quando tratar-se de tios, cunhados, sogros e outros parentes.</w:t>
      </w:r>
    </w:p>
    <w:p w:rsidR="00447AB4" w:rsidRPr="00447AB4" w:rsidRDefault="00447AB4" w:rsidP="00447AB4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447AB4">
        <w:rPr>
          <w:rFonts w:ascii="Arial" w:hAnsi="Arial" w:cs="Arial"/>
        </w:rPr>
        <w:t>V - por 03 (três) dias consecutivos em razão de casamento;</w:t>
      </w:r>
    </w:p>
    <w:p w:rsidR="00447AB4" w:rsidRPr="00447AB4" w:rsidRDefault="00447AB4" w:rsidP="00447AB4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447AB4">
        <w:rPr>
          <w:rFonts w:ascii="Arial" w:hAnsi="Arial" w:cs="Arial"/>
        </w:rPr>
        <w:t>V</w:t>
      </w:r>
      <w:r w:rsidR="00D5274A">
        <w:rPr>
          <w:rFonts w:ascii="Arial" w:hAnsi="Arial" w:cs="Arial"/>
        </w:rPr>
        <w:t>I</w:t>
      </w:r>
      <w:r w:rsidRPr="00447AB4">
        <w:rPr>
          <w:rFonts w:ascii="Arial" w:hAnsi="Arial" w:cs="Arial"/>
        </w:rPr>
        <w:t xml:space="preserve"> - até 03 (três) dias, em cada 12 (doze) meses de trabalho, em caso de realização de exames preventivos de câncer, devidamente comprovados;</w:t>
      </w:r>
    </w:p>
    <w:p w:rsidR="00447AB4" w:rsidRPr="00447AB4" w:rsidRDefault="00447AB4" w:rsidP="00447AB4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447AB4">
        <w:rPr>
          <w:rFonts w:ascii="Arial" w:hAnsi="Arial" w:cs="Arial"/>
        </w:rPr>
        <w:t>V</w:t>
      </w:r>
      <w:r w:rsidR="00D5274A">
        <w:rPr>
          <w:rFonts w:ascii="Arial" w:hAnsi="Arial" w:cs="Arial"/>
        </w:rPr>
        <w:t>I</w:t>
      </w:r>
      <w:r w:rsidRPr="00447AB4">
        <w:rPr>
          <w:rFonts w:ascii="Arial" w:hAnsi="Arial" w:cs="Arial"/>
        </w:rPr>
        <w:t>I - por 05 (cinco) dias consecutivos, em caso de nascimento de filho, de adoção ou de guarda compartilhada;</w:t>
      </w:r>
    </w:p>
    <w:p w:rsidR="00447AB4" w:rsidRPr="00447AB4" w:rsidRDefault="00447AB4" w:rsidP="00447AB4">
      <w:pPr>
        <w:pStyle w:val="Corpodetexto"/>
        <w:spacing w:line="360" w:lineRule="auto"/>
        <w:ind w:firstLine="1418"/>
        <w:rPr>
          <w:rFonts w:ascii="Arial" w:hAnsi="Arial" w:cs="Arial"/>
        </w:rPr>
      </w:pPr>
      <w:r w:rsidRPr="00447AB4">
        <w:rPr>
          <w:rFonts w:ascii="Arial" w:hAnsi="Arial" w:cs="Arial"/>
        </w:rPr>
        <w:t>VI</w:t>
      </w:r>
      <w:r w:rsidR="00D5274A">
        <w:rPr>
          <w:rFonts w:ascii="Arial" w:hAnsi="Arial" w:cs="Arial"/>
        </w:rPr>
        <w:t>I</w:t>
      </w:r>
      <w:r w:rsidRPr="00447AB4">
        <w:rPr>
          <w:rFonts w:ascii="Arial" w:hAnsi="Arial" w:cs="Arial"/>
        </w:rPr>
        <w:t>I - pelo tempo que se fizer necessário, quando tiver que comparecer a juízo; e</w:t>
      </w:r>
    </w:p>
    <w:p w:rsidR="00447AB4" w:rsidRPr="00447AB4" w:rsidRDefault="00D5274A" w:rsidP="00447AB4">
      <w:pPr>
        <w:pStyle w:val="Corpodetexto"/>
        <w:spacing w:line="360" w:lineRule="auto"/>
        <w:ind w:firstLine="1418"/>
        <w:rPr>
          <w:rFonts w:ascii="Arial" w:hAnsi="Arial" w:cs="Arial"/>
        </w:rPr>
      </w:pPr>
      <w:r>
        <w:rPr>
          <w:rFonts w:ascii="Arial" w:hAnsi="Arial" w:cs="Arial"/>
        </w:rPr>
        <w:t xml:space="preserve">IX </w:t>
      </w:r>
      <w:r w:rsidR="00447AB4" w:rsidRPr="00447AB4">
        <w:rPr>
          <w:rFonts w:ascii="Arial" w:hAnsi="Arial" w:cs="Arial"/>
        </w:rPr>
        <w:t>- pelo tempo necessário para acompanhar a esposa ou companheira em até 06 (seis) consultas médicas, ou em exames complementares, durante o período de gravidez.</w:t>
      </w:r>
    </w:p>
    <w:bookmarkEnd w:id="0"/>
    <w:p w:rsidR="00FC060C" w:rsidRDefault="00FC060C" w:rsidP="006918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42A9F" w:rsidRPr="00142A9F" w:rsidRDefault="00142A9F" w:rsidP="003F7787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bookmarkStart w:id="1" w:name="art473i"/>
      <w:bookmarkStart w:id="2" w:name="art473iv"/>
      <w:bookmarkStart w:id="3" w:name="art473v"/>
      <w:bookmarkStart w:id="4" w:name="art473VI"/>
      <w:bookmarkStart w:id="5" w:name="art473vii"/>
      <w:bookmarkStart w:id="6" w:name="art473viii"/>
      <w:bookmarkStart w:id="7" w:name="art473ix"/>
      <w:bookmarkStart w:id="8" w:name="art473x"/>
      <w:bookmarkStart w:id="9" w:name="art473x.1"/>
      <w:bookmarkStart w:id="10" w:name="art473xi"/>
      <w:bookmarkStart w:id="11" w:name="art473xii"/>
      <w:bookmarkStart w:id="12" w:name="art473p.0"/>
      <w:bookmarkStart w:id="13" w:name="art473p.1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142A9F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BE0A6F">
        <w:rPr>
          <w:rFonts w:ascii="Arial" w:hAnsi="Arial" w:cs="Arial"/>
          <w:b/>
          <w:bCs/>
          <w:sz w:val="24"/>
          <w:szCs w:val="24"/>
        </w:rPr>
        <w:t>2</w:t>
      </w:r>
      <w:r w:rsidR="009A781F">
        <w:rPr>
          <w:rFonts w:ascii="Arial" w:hAnsi="Arial" w:cs="Arial"/>
          <w:b/>
          <w:bCs/>
          <w:sz w:val="24"/>
          <w:szCs w:val="24"/>
        </w:rPr>
        <w:t>1</w:t>
      </w:r>
      <w:r w:rsidR="00BE0A6F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42A9F">
        <w:rPr>
          <w:rFonts w:ascii="Arial" w:hAnsi="Arial" w:cs="Arial"/>
          <w:sz w:val="24"/>
          <w:szCs w:val="24"/>
        </w:rPr>
        <w:t xml:space="preserve">Além das ausências ao serviço previstas no artigo anterior, serão consideradas como </w:t>
      </w:r>
      <w:r w:rsidR="00A50A5C">
        <w:rPr>
          <w:rFonts w:ascii="Arial" w:hAnsi="Arial" w:cs="Arial"/>
          <w:sz w:val="24"/>
          <w:szCs w:val="24"/>
        </w:rPr>
        <w:t xml:space="preserve">de </w:t>
      </w:r>
      <w:r w:rsidRPr="00142A9F">
        <w:rPr>
          <w:rFonts w:ascii="Arial" w:hAnsi="Arial" w:cs="Arial"/>
          <w:sz w:val="24"/>
          <w:szCs w:val="24"/>
        </w:rPr>
        <w:t>efetivo exercício os afastamentos em virtude de:</w:t>
      </w:r>
    </w:p>
    <w:p w:rsidR="00142A9F" w:rsidRPr="00D44868" w:rsidRDefault="00A50A5C" w:rsidP="00A50A5C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- </w:t>
      </w:r>
      <w:r w:rsidR="00142A9F" w:rsidRPr="00D44868">
        <w:rPr>
          <w:rFonts w:ascii="Arial" w:hAnsi="Arial" w:cs="Arial"/>
          <w:sz w:val="24"/>
          <w:szCs w:val="24"/>
        </w:rPr>
        <w:t>férias;</w:t>
      </w:r>
    </w:p>
    <w:p w:rsidR="00142A9F" w:rsidRPr="00D44868" w:rsidRDefault="00A50A5C" w:rsidP="00A50A5C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 - </w:t>
      </w:r>
      <w:r w:rsidR="00142A9F" w:rsidRPr="00D44868">
        <w:rPr>
          <w:rFonts w:ascii="Arial" w:hAnsi="Arial" w:cs="Arial"/>
          <w:sz w:val="24"/>
          <w:szCs w:val="24"/>
        </w:rPr>
        <w:t>participação em programa de treinamento instituído e autorizado pelo respectivo órgão ou repartição municipal;</w:t>
      </w:r>
    </w:p>
    <w:p w:rsidR="00142A9F" w:rsidRPr="00D44868" w:rsidRDefault="00A50A5C" w:rsidP="00A50A5C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 - </w:t>
      </w:r>
      <w:r w:rsidR="00142A9F" w:rsidRPr="00D44868">
        <w:rPr>
          <w:rFonts w:ascii="Arial" w:hAnsi="Arial" w:cs="Arial"/>
          <w:sz w:val="24"/>
          <w:szCs w:val="24"/>
        </w:rPr>
        <w:t>júri e outros serviços obrigatórios por lei;</w:t>
      </w:r>
    </w:p>
    <w:p w:rsidR="00142A9F" w:rsidRPr="00D44868" w:rsidRDefault="00A50A5C" w:rsidP="00A50A5C">
      <w:pPr>
        <w:pStyle w:val="PargrafodaLista"/>
        <w:spacing w:after="0" w:line="360" w:lineRule="auto"/>
        <w:ind w:left="0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IV - </w:t>
      </w:r>
      <w:r w:rsidR="00142A9F" w:rsidRPr="00D44868">
        <w:rPr>
          <w:rFonts w:ascii="Arial" w:hAnsi="Arial" w:cs="Arial"/>
          <w:sz w:val="24"/>
          <w:szCs w:val="24"/>
        </w:rPr>
        <w:t>licenças:</w:t>
      </w:r>
    </w:p>
    <w:p w:rsidR="00195A1F" w:rsidRDefault="00D36D47" w:rsidP="00D36D47">
      <w:pPr>
        <w:tabs>
          <w:tab w:val="left" w:pos="1134"/>
        </w:tabs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</w:t>
      </w:r>
      <w:r w:rsidR="00195A1F">
        <w:rPr>
          <w:rFonts w:ascii="Arial" w:hAnsi="Arial" w:cs="Arial"/>
          <w:sz w:val="24"/>
          <w:szCs w:val="24"/>
        </w:rPr>
        <w:t>para folga eleitoral;</w:t>
      </w:r>
    </w:p>
    <w:p w:rsidR="00142A9F" w:rsidRDefault="00D36D47" w:rsidP="00D36D47">
      <w:pPr>
        <w:tabs>
          <w:tab w:val="left" w:pos="1134"/>
        </w:tabs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b) </w:t>
      </w:r>
      <w:r w:rsidR="00142A9F" w:rsidRPr="00142A9F">
        <w:rPr>
          <w:rFonts w:ascii="Arial" w:hAnsi="Arial" w:cs="Arial"/>
          <w:sz w:val="24"/>
          <w:szCs w:val="24"/>
        </w:rPr>
        <w:t>à gestante, à adotante e paternidade;</w:t>
      </w:r>
    </w:p>
    <w:p w:rsidR="00195A1F" w:rsidRPr="003F42C2" w:rsidRDefault="00D36D47" w:rsidP="00D36D47">
      <w:pPr>
        <w:tabs>
          <w:tab w:val="left" w:pos="1134"/>
        </w:tabs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c) </w:t>
      </w:r>
      <w:r w:rsidR="00195A1F" w:rsidRPr="003F42C2">
        <w:rPr>
          <w:rFonts w:ascii="Arial" w:hAnsi="Arial" w:cs="Arial"/>
          <w:sz w:val="24"/>
          <w:szCs w:val="24"/>
        </w:rPr>
        <w:t>para tratar de interesses particulares;</w:t>
      </w:r>
    </w:p>
    <w:p w:rsidR="00142A9F" w:rsidRPr="00142A9F" w:rsidRDefault="00D36D47" w:rsidP="00D36D47">
      <w:pPr>
        <w:tabs>
          <w:tab w:val="left" w:pos="1134"/>
        </w:tabs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d) </w:t>
      </w:r>
      <w:r w:rsidR="00142A9F" w:rsidRPr="00142A9F">
        <w:rPr>
          <w:rFonts w:ascii="Arial" w:hAnsi="Arial" w:cs="Arial"/>
          <w:sz w:val="24"/>
          <w:szCs w:val="24"/>
        </w:rPr>
        <w:t xml:space="preserve">por acidente de </w:t>
      </w:r>
      <w:r w:rsidR="00303F1D">
        <w:rPr>
          <w:rFonts w:ascii="Arial" w:hAnsi="Arial" w:cs="Arial"/>
          <w:sz w:val="24"/>
          <w:szCs w:val="24"/>
        </w:rPr>
        <w:t xml:space="preserve">trabalho </w:t>
      </w:r>
      <w:r w:rsidR="00142A9F" w:rsidRPr="00142A9F">
        <w:rPr>
          <w:rFonts w:ascii="Arial" w:hAnsi="Arial" w:cs="Arial"/>
          <w:sz w:val="24"/>
          <w:szCs w:val="24"/>
        </w:rPr>
        <w:t>ou doença profissional.</w:t>
      </w:r>
    </w:p>
    <w:p w:rsidR="0052128E" w:rsidRDefault="0052128E" w:rsidP="00627FB7">
      <w:pPr>
        <w:pStyle w:val="PargrafodaLista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:rsidR="00AA7DE3" w:rsidRPr="00D36D47" w:rsidRDefault="00627FB7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CAPÍTULO V</w:t>
      </w:r>
      <w:r w:rsidR="009472D0" w:rsidRPr="00D36D47">
        <w:rPr>
          <w:rFonts w:ascii="Arial" w:hAnsi="Arial" w:cs="Arial"/>
          <w:sz w:val="24"/>
        </w:rPr>
        <w:t>I</w:t>
      </w:r>
    </w:p>
    <w:p w:rsidR="00195A1F" w:rsidRPr="00D36D47" w:rsidRDefault="00195A1F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DA LICENÇA PARA FOLGA ELEITORAL</w:t>
      </w:r>
    </w:p>
    <w:p w:rsidR="00195A1F" w:rsidRPr="00195A1F" w:rsidRDefault="00195A1F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95A1F" w:rsidRPr="00195A1F" w:rsidRDefault="00195A1F" w:rsidP="009472D0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95A1F">
        <w:rPr>
          <w:rFonts w:ascii="Arial" w:hAnsi="Arial" w:cs="Arial"/>
          <w:b/>
          <w:sz w:val="24"/>
          <w:szCs w:val="24"/>
        </w:rPr>
        <w:lastRenderedPageBreak/>
        <w:t xml:space="preserve">Art. </w:t>
      </w:r>
      <w:r w:rsidR="00BE0A6F">
        <w:rPr>
          <w:rFonts w:ascii="Arial" w:hAnsi="Arial" w:cs="Arial"/>
          <w:b/>
          <w:sz w:val="24"/>
          <w:szCs w:val="24"/>
        </w:rPr>
        <w:t>2</w:t>
      </w:r>
      <w:r w:rsidR="003F42C2">
        <w:rPr>
          <w:rFonts w:ascii="Arial" w:hAnsi="Arial" w:cs="Arial"/>
          <w:b/>
          <w:sz w:val="24"/>
          <w:szCs w:val="24"/>
        </w:rPr>
        <w:t>2</w:t>
      </w:r>
      <w:r w:rsidR="00BE0A6F">
        <w:rPr>
          <w:rFonts w:ascii="Arial" w:hAnsi="Arial" w:cs="Arial"/>
          <w:b/>
          <w:sz w:val="24"/>
          <w:szCs w:val="24"/>
        </w:rPr>
        <w:t xml:space="preserve">. </w:t>
      </w:r>
      <w:r w:rsidRPr="00195A1F">
        <w:rPr>
          <w:rFonts w:ascii="Arial" w:hAnsi="Arial" w:cs="Arial"/>
          <w:sz w:val="24"/>
          <w:szCs w:val="24"/>
        </w:rPr>
        <w:t>Ao</w:t>
      </w:r>
      <w:r w:rsidR="007D2A84">
        <w:rPr>
          <w:rFonts w:ascii="Arial" w:hAnsi="Arial" w:cs="Arial"/>
          <w:sz w:val="24"/>
          <w:szCs w:val="24"/>
        </w:rPr>
        <w:t xml:space="preserve">s agentes políticos e aos </w:t>
      </w:r>
      <w:r>
        <w:rPr>
          <w:rFonts w:ascii="Arial" w:hAnsi="Arial" w:cs="Arial"/>
          <w:sz w:val="24"/>
          <w:szCs w:val="24"/>
        </w:rPr>
        <w:t>cargo</w:t>
      </w:r>
      <w:r w:rsidR="007D2A84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="00D578B0">
        <w:rPr>
          <w:rFonts w:ascii="Arial" w:hAnsi="Arial" w:cs="Arial"/>
          <w:sz w:val="24"/>
          <w:szCs w:val="24"/>
        </w:rPr>
        <w:t xml:space="preserve">de provimento </w:t>
      </w:r>
      <w:r>
        <w:rPr>
          <w:rFonts w:ascii="Arial" w:hAnsi="Arial" w:cs="Arial"/>
          <w:sz w:val="24"/>
          <w:szCs w:val="24"/>
        </w:rPr>
        <w:t xml:space="preserve">em comissão </w:t>
      </w:r>
      <w:r w:rsidR="007D2A84" w:rsidRPr="007D2A84">
        <w:rPr>
          <w:rFonts w:ascii="Arial" w:hAnsi="Arial" w:cs="Arial"/>
          <w:sz w:val="24"/>
          <w:szCs w:val="24"/>
        </w:rPr>
        <w:t xml:space="preserve">nomeados para compor as </w:t>
      </w:r>
      <w:r w:rsidR="007D2A84">
        <w:rPr>
          <w:rFonts w:ascii="Arial" w:hAnsi="Arial" w:cs="Arial"/>
          <w:sz w:val="24"/>
          <w:szCs w:val="24"/>
        </w:rPr>
        <w:t>m</w:t>
      </w:r>
      <w:r w:rsidR="007D2A84" w:rsidRPr="007D2A84">
        <w:rPr>
          <w:rFonts w:ascii="Arial" w:hAnsi="Arial" w:cs="Arial"/>
          <w:sz w:val="24"/>
          <w:szCs w:val="24"/>
        </w:rPr>
        <w:t xml:space="preserve">esas </w:t>
      </w:r>
      <w:r w:rsidR="007D2A84">
        <w:rPr>
          <w:rFonts w:ascii="Arial" w:hAnsi="Arial" w:cs="Arial"/>
          <w:sz w:val="24"/>
          <w:szCs w:val="24"/>
        </w:rPr>
        <w:t>r</w:t>
      </w:r>
      <w:r w:rsidR="007D2A84" w:rsidRPr="007D2A84">
        <w:rPr>
          <w:rFonts w:ascii="Arial" w:hAnsi="Arial" w:cs="Arial"/>
          <w:sz w:val="24"/>
          <w:szCs w:val="24"/>
        </w:rPr>
        <w:t xml:space="preserve">eceptoras ou </w:t>
      </w:r>
      <w:r w:rsidR="007D2A84">
        <w:rPr>
          <w:rFonts w:ascii="Arial" w:hAnsi="Arial" w:cs="Arial"/>
          <w:sz w:val="24"/>
          <w:szCs w:val="24"/>
        </w:rPr>
        <w:t>j</w:t>
      </w:r>
      <w:r w:rsidR="007D2A84" w:rsidRPr="007D2A84">
        <w:rPr>
          <w:rFonts w:ascii="Arial" w:hAnsi="Arial" w:cs="Arial"/>
          <w:sz w:val="24"/>
          <w:szCs w:val="24"/>
        </w:rPr>
        <w:t xml:space="preserve">untas </w:t>
      </w:r>
      <w:r w:rsidR="007D2A84">
        <w:rPr>
          <w:rFonts w:ascii="Arial" w:hAnsi="Arial" w:cs="Arial"/>
          <w:sz w:val="24"/>
          <w:szCs w:val="24"/>
        </w:rPr>
        <w:t>e</w:t>
      </w:r>
      <w:r w:rsidR="007D2A84" w:rsidRPr="007D2A84">
        <w:rPr>
          <w:rFonts w:ascii="Arial" w:hAnsi="Arial" w:cs="Arial"/>
          <w:sz w:val="24"/>
          <w:szCs w:val="24"/>
        </w:rPr>
        <w:t>leitorais</w:t>
      </w:r>
      <w:r w:rsidR="00E600DB">
        <w:rPr>
          <w:rFonts w:ascii="Arial" w:hAnsi="Arial" w:cs="Arial"/>
          <w:sz w:val="24"/>
          <w:szCs w:val="24"/>
        </w:rPr>
        <w:t>,</w:t>
      </w:r>
      <w:r w:rsidR="007D2A84" w:rsidRPr="007D2A84">
        <w:rPr>
          <w:rFonts w:ascii="Arial" w:hAnsi="Arial" w:cs="Arial"/>
          <w:sz w:val="24"/>
          <w:szCs w:val="24"/>
        </w:rPr>
        <w:t xml:space="preserve"> e </w:t>
      </w:r>
      <w:r w:rsidR="00E600DB">
        <w:rPr>
          <w:rFonts w:ascii="Arial" w:hAnsi="Arial" w:cs="Arial"/>
          <w:sz w:val="24"/>
          <w:szCs w:val="24"/>
        </w:rPr>
        <w:t>a</w:t>
      </w:r>
      <w:r w:rsidR="007D2A84" w:rsidRPr="007D2A84">
        <w:rPr>
          <w:rFonts w:ascii="Arial" w:hAnsi="Arial" w:cs="Arial"/>
          <w:sz w:val="24"/>
          <w:szCs w:val="24"/>
        </w:rPr>
        <w:t xml:space="preserve">os requisitados para auxiliar seus trabalhos </w:t>
      </w:r>
      <w:r w:rsidR="007D2A84">
        <w:rPr>
          <w:rFonts w:ascii="Arial" w:hAnsi="Arial" w:cs="Arial"/>
          <w:sz w:val="24"/>
          <w:szCs w:val="24"/>
        </w:rPr>
        <w:t>nas e</w:t>
      </w:r>
      <w:r w:rsidRPr="00195A1F">
        <w:rPr>
          <w:rFonts w:ascii="Arial" w:hAnsi="Arial" w:cs="Arial"/>
          <w:sz w:val="24"/>
          <w:szCs w:val="24"/>
        </w:rPr>
        <w:t xml:space="preserve">leições serão concedidas dispensas compensatórias </w:t>
      </w:r>
      <w:r w:rsidR="007D2A84">
        <w:rPr>
          <w:rFonts w:ascii="Arial" w:hAnsi="Arial" w:cs="Arial"/>
          <w:sz w:val="24"/>
          <w:szCs w:val="24"/>
        </w:rPr>
        <w:t xml:space="preserve">pelo dobro dos dias de convocação, </w:t>
      </w:r>
      <w:r w:rsidRPr="00195A1F">
        <w:rPr>
          <w:rFonts w:ascii="Arial" w:hAnsi="Arial" w:cs="Arial"/>
          <w:sz w:val="24"/>
          <w:szCs w:val="24"/>
        </w:rPr>
        <w:t xml:space="preserve">nos termos do art. 98 da Lei Federal nº 9.504/1997, que deverão ser gozadas, obrigatoriamente, até o último dia do ano subsequente àquele </w:t>
      </w:r>
      <w:r w:rsidR="00E600DB">
        <w:rPr>
          <w:rFonts w:ascii="Arial" w:hAnsi="Arial" w:cs="Arial"/>
          <w:sz w:val="24"/>
          <w:szCs w:val="24"/>
        </w:rPr>
        <w:t xml:space="preserve">em que ocorreu </w:t>
      </w:r>
      <w:r w:rsidRPr="00195A1F">
        <w:rPr>
          <w:rFonts w:ascii="Arial" w:hAnsi="Arial" w:cs="Arial"/>
          <w:sz w:val="24"/>
          <w:szCs w:val="24"/>
        </w:rPr>
        <w:t>o pleito eleitoral para o qual fora</w:t>
      </w:r>
      <w:r w:rsidR="00E600DB">
        <w:rPr>
          <w:rFonts w:ascii="Arial" w:hAnsi="Arial" w:cs="Arial"/>
          <w:sz w:val="24"/>
          <w:szCs w:val="24"/>
        </w:rPr>
        <w:t>m</w:t>
      </w:r>
      <w:r w:rsidRPr="00195A1F">
        <w:rPr>
          <w:rFonts w:ascii="Arial" w:hAnsi="Arial" w:cs="Arial"/>
          <w:sz w:val="24"/>
          <w:szCs w:val="24"/>
        </w:rPr>
        <w:t xml:space="preserve"> convocado</w:t>
      </w:r>
      <w:r w:rsidR="00E600DB">
        <w:rPr>
          <w:rFonts w:ascii="Arial" w:hAnsi="Arial" w:cs="Arial"/>
          <w:sz w:val="24"/>
          <w:szCs w:val="24"/>
        </w:rPr>
        <w:t>s</w:t>
      </w:r>
      <w:r w:rsidRPr="00195A1F">
        <w:rPr>
          <w:rFonts w:ascii="Arial" w:hAnsi="Arial" w:cs="Arial"/>
          <w:sz w:val="24"/>
          <w:szCs w:val="24"/>
        </w:rPr>
        <w:t>.</w:t>
      </w:r>
    </w:p>
    <w:p w:rsidR="00195A1F" w:rsidRPr="00195A1F" w:rsidRDefault="00195A1F" w:rsidP="00E600DB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95A1F">
        <w:rPr>
          <w:rFonts w:ascii="Arial" w:hAnsi="Arial" w:cs="Arial"/>
          <w:b/>
          <w:bCs/>
          <w:sz w:val="24"/>
          <w:szCs w:val="24"/>
        </w:rPr>
        <w:t xml:space="preserve">§ 1º </w:t>
      </w:r>
      <w:r w:rsidRPr="00195A1F">
        <w:rPr>
          <w:rFonts w:ascii="Arial" w:hAnsi="Arial" w:cs="Arial"/>
          <w:sz w:val="24"/>
          <w:szCs w:val="24"/>
        </w:rPr>
        <w:t>Em hipótese alguma a dispensa compensatória poderá ser convertida em retribuição pecuniária.</w:t>
      </w:r>
    </w:p>
    <w:p w:rsidR="00195A1F" w:rsidRPr="00195A1F" w:rsidRDefault="00195A1F" w:rsidP="00F91136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95A1F">
        <w:rPr>
          <w:rFonts w:ascii="Arial" w:hAnsi="Arial" w:cs="Arial"/>
          <w:b/>
          <w:bCs/>
          <w:sz w:val="24"/>
          <w:szCs w:val="24"/>
        </w:rPr>
        <w:t xml:space="preserve">§ 2º </w:t>
      </w:r>
      <w:r w:rsidRPr="00195A1F">
        <w:rPr>
          <w:rFonts w:ascii="Arial" w:hAnsi="Arial" w:cs="Arial"/>
          <w:sz w:val="24"/>
          <w:szCs w:val="24"/>
        </w:rPr>
        <w:t>A concessão d</w:t>
      </w:r>
      <w:r w:rsidR="00DB08B6">
        <w:rPr>
          <w:rFonts w:ascii="Arial" w:hAnsi="Arial" w:cs="Arial"/>
          <w:sz w:val="24"/>
          <w:szCs w:val="24"/>
        </w:rPr>
        <w:t xml:space="preserve">a folga </w:t>
      </w:r>
      <w:r w:rsidRPr="00195A1F">
        <w:rPr>
          <w:rFonts w:ascii="Arial" w:hAnsi="Arial" w:cs="Arial"/>
          <w:sz w:val="24"/>
          <w:szCs w:val="24"/>
        </w:rPr>
        <w:t>não poderá coincidir com dia não trabalhado em decorrência da escala de trabalho.</w:t>
      </w:r>
    </w:p>
    <w:p w:rsidR="00195A1F" w:rsidRPr="00195A1F" w:rsidRDefault="00195A1F" w:rsidP="00F91136">
      <w:pPr>
        <w:spacing w:after="0" w:line="360" w:lineRule="auto"/>
        <w:ind w:firstLine="1418"/>
        <w:jc w:val="both"/>
        <w:rPr>
          <w:rFonts w:ascii="Arial" w:hAnsi="Arial" w:cs="Arial"/>
          <w:iCs/>
          <w:sz w:val="24"/>
          <w:szCs w:val="24"/>
        </w:rPr>
      </w:pPr>
      <w:r w:rsidRPr="00195A1F">
        <w:rPr>
          <w:rFonts w:ascii="Arial" w:hAnsi="Arial" w:cs="Arial"/>
          <w:b/>
          <w:bCs/>
          <w:sz w:val="24"/>
          <w:szCs w:val="24"/>
        </w:rPr>
        <w:t xml:space="preserve">§ 3º </w:t>
      </w:r>
      <w:r w:rsidRPr="00195A1F">
        <w:rPr>
          <w:rFonts w:ascii="Arial" w:hAnsi="Arial" w:cs="Arial"/>
          <w:sz w:val="24"/>
          <w:szCs w:val="24"/>
        </w:rPr>
        <w:t xml:space="preserve">Só fará </w:t>
      </w:r>
      <w:r w:rsidRPr="00195A1F">
        <w:rPr>
          <w:rFonts w:ascii="Arial" w:hAnsi="Arial" w:cs="Arial"/>
          <w:iCs/>
          <w:sz w:val="24"/>
          <w:szCs w:val="24"/>
        </w:rPr>
        <w:t>jus</w:t>
      </w:r>
      <w:r w:rsidRPr="00195A1F">
        <w:rPr>
          <w:rFonts w:ascii="Arial" w:hAnsi="Arial" w:cs="Arial"/>
          <w:i/>
          <w:iCs/>
          <w:sz w:val="24"/>
          <w:szCs w:val="24"/>
        </w:rPr>
        <w:t xml:space="preserve"> </w:t>
      </w:r>
      <w:r w:rsidRPr="00195A1F">
        <w:rPr>
          <w:rFonts w:ascii="Arial" w:hAnsi="Arial" w:cs="Arial"/>
          <w:sz w:val="24"/>
          <w:szCs w:val="24"/>
        </w:rPr>
        <w:t>à dispensa compensatória o</w:t>
      </w:r>
      <w:r w:rsidR="00DB08B6">
        <w:rPr>
          <w:rFonts w:ascii="Arial" w:hAnsi="Arial" w:cs="Arial"/>
          <w:sz w:val="24"/>
          <w:szCs w:val="24"/>
        </w:rPr>
        <w:t xml:space="preserve"> agente político ou o</w:t>
      </w:r>
      <w:r w:rsidRPr="00195A1F">
        <w:rPr>
          <w:rFonts w:ascii="Arial" w:hAnsi="Arial" w:cs="Arial"/>
          <w:sz w:val="24"/>
          <w:szCs w:val="24"/>
        </w:rPr>
        <w:t xml:space="preserve"> </w:t>
      </w:r>
      <w:r w:rsidR="009E114F">
        <w:rPr>
          <w:rFonts w:ascii="Arial" w:hAnsi="Arial" w:cs="Arial"/>
          <w:sz w:val="24"/>
          <w:szCs w:val="24"/>
        </w:rPr>
        <w:t xml:space="preserve">ocupante de </w:t>
      </w:r>
      <w:r>
        <w:rPr>
          <w:rFonts w:ascii="Arial" w:hAnsi="Arial" w:cs="Arial"/>
          <w:sz w:val="24"/>
          <w:szCs w:val="24"/>
        </w:rPr>
        <w:t xml:space="preserve">cargo </w:t>
      </w:r>
      <w:r w:rsidR="00550B95">
        <w:rPr>
          <w:rFonts w:ascii="Arial" w:hAnsi="Arial" w:cs="Arial"/>
          <w:sz w:val="24"/>
          <w:szCs w:val="24"/>
        </w:rPr>
        <w:t xml:space="preserve">de provimento </w:t>
      </w:r>
      <w:r>
        <w:rPr>
          <w:rFonts w:ascii="Arial" w:hAnsi="Arial" w:cs="Arial"/>
          <w:sz w:val="24"/>
          <w:szCs w:val="24"/>
        </w:rPr>
        <w:t xml:space="preserve">em comissão </w:t>
      </w:r>
      <w:r w:rsidRPr="00195A1F">
        <w:rPr>
          <w:rFonts w:ascii="Arial" w:hAnsi="Arial" w:cs="Arial"/>
          <w:sz w:val="24"/>
          <w:szCs w:val="24"/>
        </w:rPr>
        <w:t>que manti</w:t>
      </w:r>
      <w:r w:rsidR="00F91136">
        <w:rPr>
          <w:rFonts w:ascii="Arial" w:hAnsi="Arial" w:cs="Arial"/>
          <w:sz w:val="24"/>
          <w:szCs w:val="24"/>
        </w:rPr>
        <w:t>ver</w:t>
      </w:r>
      <w:r w:rsidRPr="00195A1F">
        <w:rPr>
          <w:rFonts w:ascii="Arial" w:hAnsi="Arial" w:cs="Arial"/>
          <w:sz w:val="24"/>
          <w:szCs w:val="24"/>
        </w:rPr>
        <w:t xml:space="preserve"> vínculo funcional com a Administração Municipal na data da realização do pleito eleitoral em que prestou serviços</w:t>
      </w:r>
      <w:r w:rsidRPr="00195A1F">
        <w:rPr>
          <w:rFonts w:ascii="Arial" w:hAnsi="Arial" w:cs="Arial"/>
          <w:iCs/>
          <w:sz w:val="24"/>
          <w:szCs w:val="24"/>
        </w:rPr>
        <w:t>.</w:t>
      </w:r>
    </w:p>
    <w:p w:rsidR="00195A1F" w:rsidRPr="00195A1F" w:rsidRDefault="00195A1F" w:rsidP="00F91136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95A1F">
        <w:rPr>
          <w:rFonts w:ascii="Arial" w:hAnsi="Arial" w:cs="Arial"/>
          <w:b/>
          <w:bCs/>
          <w:sz w:val="24"/>
          <w:szCs w:val="24"/>
        </w:rPr>
        <w:t xml:space="preserve">§ 4º </w:t>
      </w:r>
      <w:r w:rsidRPr="00195A1F">
        <w:rPr>
          <w:rFonts w:ascii="Arial" w:hAnsi="Arial" w:cs="Arial"/>
          <w:sz w:val="24"/>
          <w:szCs w:val="24"/>
        </w:rPr>
        <w:t xml:space="preserve">As dispensas deverão ser requeridas à chefia imediata com antecedência mínima de 02 (dois) dias, devendo ser apresentada juntamente com o pedido a </w:t>
      </w:r>
      <w:r w:rsidR="00DB08B6">
        <w:rPr>
          <w:rFonts w:ascii="Arial" w:hAnsi="Arial" w:cs="Arial"/>
          <w:sz w:val="24"/>
          <w:szCs w:val="24"/>
        </w:rPr>
        <w:t>d</w:t>
      </w:r>
      <w:r w:rsidRPr="00195A1F">
        <w:rPr>
          <w:rFonts w:ascii="Arial" w:hAnsi="Arial" w:cs="Arial"/>
          <w:sz w:val="24"/>
          <w:szCs w:val="24"/>
        </w:rPr>
        <w:t>eclaração expedida pela Justiça Eleitoral, ficando a critério da administração fixar a melhor data para seu gozo.</w:t>
      </w:r>
    </w:p>
    <w:p w:rsidR="00DB08B6" w:rsidRPr="00DB08B6" w:rsidRDefault="00DB08B6" w:rsidP="00DB08B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195A1F" w:rsidRPr="00D36D47" w:rsidRDefault="00DB08B6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CAPÍTULO VI</w:t>
      </w:r>
      <w:r w:rsidR="00D36D47" w:rsidRPr="00D36D47">
        <w:rPr>
          <w:rFonts w:ascii="Arial" w:hAnsi="Arial" w:cs="Arial"/>
          <w:sz w:val="24"/>
        </w:rPr>
        <w:t>I</w:t>
      </w:r>
    </w:p>
    <w:p w:rsidR="00142A9F" w:rsidRPr="00D36D47" w:rsidRDefault="00142A9F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DA LICENÇA-MATERNIDADE</w:t>
      </w:r>
    </w:p>
    <w:p w:rsidR="00142A9F" w:rsidRDefault="00142A9F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01E37" w:rsidRDefault="00101E37" w:rsidP="00F91136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01E37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BE0A6F">
        <w:rPr>
          <w:rFonts w:ascii="Arial" w:hAnsi="Arial" w:cs="Arial"/>
          <w:b/>
          <w:bCs/>
          <w:sz w:val="24"/>
          <w:szCs w:val="24"/>
        </w:rPr>
        <w:t>2</w:t>
      </w:r>
      <w:r w:rsidR="003F42C2">
        <w:rPr>
          <w:rFonts w:ascii="Arial" w:hAnsi="Arial" w:cs="Arial"/>
          <w:b/>
          <w:bCs/>
          <w:sz w:val="24"/>
          <w:szCs w:val="24"/>
        </w:rPr>
        <w:t>3</w:t>
      </w:r>
      <w:r w:rsidR="00BE0A6F">
        <w:rPr>
          <w:rFonts w:ascii="Arial" w:hAnsi="Arial" w:cs="Arial"/>
          <w:b/>
          <w:bCs/>
          <w:sz w:val="24"/>
          <w:szCs w:val="24"/>
        </w:rPr>
        <w:t>.</w:t>
      </w:r>
      <w:r w:rsidRPr="00101E37">
        <w:rPr>
          <w:rFonts w:ascii="Arial" w:hAnsi="Arial" w:cs="Arial"/>
          <w:sz w:val="24"/>
          <w:szCs w:val="24"/>
        </w:rPr>
        <w:t xml:space="preserve"> A</w:t>
      </w:r>
      <w:r w:rsidR="00C407F3">
        <w:rPr>
          <w:rFonts w:ascii="Arial" w:hAnsi="Arial" w:cs="Arial"/>
          <w:sz w:val="24"/>
          <w:szCs w:val="24"/>
        </w:rPr>
        <w:t xml:space="preserve"> </w:t>
      </w:r>
      <w:r w:rsidR="007C7435" w:rsidRPr="00101E37">
        <w:rPr>
          <w:rFonts w:ascii="Arial" w:hAnsi="Arial" w:cs="Arial"/>
          <w:sz w:val="24"/>
          <w:szCs w:val="24"/>
        </w:rPr>
        <w:t xml:space="preserve">gestante </w:t>
      </w:r>
      <w:r>
        <w:rPr>
          <w:rFonts w:ascii="Arial" w:hAnsi="Arial" w:cs="Arial"/>
          <w:sz w:val="24"/>
          <w:szCs w:val="24"/>
        </w:rPr>
        <w:t>investida</w:t>
      </w:r>
      <w:r w:rsidR="009B2279">
        <w:rPr>
          <w:rFonts w:ascii="Arial" w:hAnsi="Arial" w:cs="Arial"/>
          <w:sz w:val="24"/>
          <w:szCs w:val="24"/>
        </w:rPr>
        <w:t xml:space="preserve"> </w:t>
      </w:r>
      <w:r w:rsidR="009B2279" w:rsidRPr="00D95D3B">
        <w:rPr>
          <w:rFonts w:ascii="Arial" w:hAnsi="Arial" w:cs="Arial"/>
          <w:sz w:val="24"/>
          <w:szCs w:val="24"/>
        </w:rPr>
        <w:t>como agente política ou em</w:t>
      </w:r>
      <w:r w:rsidR="007C7435" w:rsidRPr="00D95D3B">
        <w:rPr>
          <w:rFonts w:ascii="Arial" w:hAnsi="Arial" w:cs="Arial"/>
          <w:sz w:val="24"/>
          <w:szCs w:val="24"/>
        </w:rPr>
        <w:t xml:space="preserve"> </w:t>
      </w:r>
      <w:r w:rsidR="007C7435">
        <w:rPr>
          <w:rFonts w:ascii="Arial" w:hAnsi="Arial" w:cs="Arial"/>
          <w:sz w:val="24"/>
          <w:szCs w:val="24"/>
        </w:rPr>
        <w:t xml:space="preserve">cargo </w:t>
      </w:r>
      <w:r w:rsidR="00035008">
        <w:rPr>
          <w:rFonts w:ascii="Arial" w:hAnsi="Arial" w:cs="Arial"/>
          <w:sz w:val="24"/>
          <w:szCs w:val="24"/>
        </w:rPr>
        <w:t xml:space="preserve">de provimento </w:t>
      </w:r>
      <w:r w:rsidR="007C7435">
        <w:rPr>
          <w:rFonts w:ascii="Arial" w:hAnsi="Arial" w:cs="Arial"/>
          <w:sz w:val="24"/>
          <w:szCs w:val="24"/>
        </w:rPr>
        <w:t xml:space="preserve">em comissão </w:t>
      </w:r>
      <w:r w:rsidRPr="00101E37">
        <w:rPr>
          <w:rFonts w:ascii="Arial" w:hAnsi="Arial" w:cs="Arial"/>
          <w:sz w:val="24"/>
          <w:szCs w:val="24"/>
        </w:rPr>
        <w:t xml:space="preserve">tem direito à licença-maternidade de </w:t>
      </w:r>
      <w:r w:rsidRPr="0054133B">
        <w:rPr>
          <w:rFonts w:ascii="Arial" w:hAnsi="Arial" w:cs="Arial"/>
          <w:sz w:val="24"/>
          <w:szCs w:val="24"/>
        </w:rPr>
        <w:t>1</w:t>
      </w:r>
      <w:r w:rsidR="0049655B" w:rsidRPr="0054133B">
        <w:rPr>
          <w:rFonts w:ascii="Arial" w:hAnsi="Arial" w:cs="Arial"/>
          <w:sz w:val="24"/>
          <w:szCs w:val="24"/>
        </w:rPr>
        <w:t>8</w:t>
      </w:r>
      <w:r w:rsidRPr="0054133B">
        <w:rPr>
          <w:rFonts w:ascii="Arial" w:hAnsi="Arial" w:cs="Arial"/>
          <w:sz w:val="24"/>
          <w:szCs w:val="24"/>
        </w:rPr>
        <w:t xml:space="preserve">0 (cento e </w:t>
      </w:r>
      <w:r w:rsidR="0049655B" w:rsidRPr="0054133B">
        <w:rPr>
          <w:rFonts w:ascii="Arial" w:hAnsi="Arial" w:cs="Arial"/>
          <w:sz w:val="24"/>
          <w:szCs w:val="24"/>
        </w:rPr>
        <w:t>oitenta</w:t>
      </w:r>
      <w:r w:rsidRPr="0054133B">
        <w:rPr>
          <w:rFonts w:ascii="Arial" w:hAnsi="Arial" w:cs="Arial"/>
          <w:sz w:val="24"/>
          <w:szCs w:val="24"/>
        </w:rPr>
        <w:t xml:space="preserve">) dias, sem prejuízo do </w:t>
      </w:r>
      <w:r w:rsidR="00CB4299" w:rsidRPr="0054133B">
        <w:rPr>
          <w:rFonts w:ascii="Arial" w:hAnsi="Arial" w:cs="Arial"/>
          <w:sz w:val="24"/>
          <w:szCs w:val="24"/>
        </w:rPr>
        <w:t>cargo</w:t>
      </w:r>
      <w:r w:rsidR="00F3290E" w:rsidRPr="0054133B">
        <w:rPr>
          <w:rFonts w:ascii="Arial" w:hAnsi="Arial" w:cs="Arial"/>
          <w:sz w:val="24"/>
          <w:szCs w:val="24"/>
        </w:rPr>
        <w:t xml:space="preserve"> </w:t>
      </w:r>
      <w:r w:rsidRPr="0054133B">
        <w:rPr>
          <w:rFonts w:ascii="Arial" w:hAnsi="Arial" w:cs="Arial"/>
          <w:sz w:val="24"/>
          <w:szCs w:val="24"/>
        </w:rPr>
        <w:t>e d</w:t>
      </w:r>
      <w:r w:rsidR="00DB08B6" w:rsidRPr="0054133B">
        <w:rPr>
          <w:rFonts w:ascii="Arial" w:hAnsi="Arial" w:cs="Arial"/>
          <w:sz w:val="24"/>
          <w:szCs w:val="24"/>
        </w:rPr>
        <w:t>a</w:t>
      </w:r>
      <w:r w:rsidRPr="0054133B">
        <w:rPr>
          <w:rFonts w:ascii="Arial" w:hAnsi="Arial" w:cs="Arial"/>
          <w:sz w:val="24"/>
          <w:szCs w:val="24"/>
        </w:rPr>
        <w:t xml:space="preserve"> </w:t>
      </w:r>
      <w:r w:rsidR="00DB08B6" w:rsidRPr="0054133B">
        <w:rPr>
          <w:rFonts w:ascii="Arial" w:hAnsi="Arial" w:cs="Arial"/>
          <w:sz w:val="24"/>
          <w:szCs w:val="24"/>
        </w:rPr>
        <w:t>remuneração</w:t>
      </w:r>
      <w:r w:rsidRPr="0054133B">
        <w:rPr>
          <w:rFonts w:ascii="Arial" w:hAnsi="Arial" w:cs="Arial"/>
          <w:sz w:val="24"/>
          <w:szCs w:val="24"/>
        </w:rPr>
        <w:t>.</w:t>
      </w:r>
    </w:p>
    <w:p w:rsidR="007C7435" w:rsidRDefault="007C7435" w:rsidP="009B2279">
      <w:pPr>
        <w:pStyle w:val="NormalWeb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</w:rPr>
      </w:pPr>
      <w:r w:rsidRPr="0092589D">
        <w:rPr>
          <w:rFonts w:ascii="Arial" w:hAnsi="Arial" w:cs="Arial"/>
          <w:b/>
          <w:bCs/>
        </w:rPr>
        <w:t>§ 1</w:t>
      </w:r>
      <w:r w:rsidRPr="0092589D">
        <w:rPr>
          <w:rFonts w:ascii="Arial" w:hAnsi="Arial" w:cs="Arial"/>
          <w:b/>
          <w:bCs/>
          <w:u w:val="single"/>
          <w:vertAlign w:val="superscript"/>
        </w:rPr>
        <w:t>o</w:t>
      </w:r>
      <w:r w:rsidRPr="0092589D">
        <w:rPr>
          <w:rFonts w:ascii="Arial" w:hAnsi="Arial" w:cs="Arial"/>
          <w:b/>
          <w:bCs/>
        </w:rPr>
        <w:t xml:space="preserve"> </w:t>
      </w:r>
      <w:r w:rsidRPr="0092589D">
        <w:rPr>
          <w:rFonts w:ascii="Arial" w:hAnsi="Arial" w:cs="Arial"/>
        </w:rPr>
        <w:t xml:space="preserve">A </w:t>
      </w:r>
      <w:r w:rsidR="00935FAB">
        <w:rPr>
          <w:rFonts w:ascii="Arial" w:hAnsi="Arial" w:cs="Arial"/>
        </w:rPr>
        <w:t xml:space="preserve">gestante </w:t>
      </w:r>
      <w:r w:rsidRPr="0092589D">
        <w:rPr>
          <w:rFonts w:ascii="Arial" w:hAnsi="Arial" w:cs="Arial"/>
        </w:rPr>
        <w:t xml:space="preserve">investida </w:t>
      </w:r>
      <w:r w:rsidR="00DB08B6">
        <w:rPr>
          <w:rFonts w:ascii="Arial" w:hAnsi="Arial" w:cs="Arial"/>
        </w:rPr>
        <w:t xml:space="preserve">como agente política ou em </w:t>
      </w:r>
      <w:r w:rsidRPr="0092589D">
        <w:rPr>
          <w:rFonts w:ascii="Arial" w:hAnsi="Arial" w:cs="Arial"/>
        </w:rPr>
        <w:t xml:space="preserve">cargo </w:t>
      </w:r>
      <w:r w:rsidR="00035008">
        <w:rPr>
          <w:rFonts w:ascii="Arial" w:hAnsi="Arial" w:cs="Arial"/>
        </w:rPr>
        <w:t xml:space="preserve">de provimento </w:t>
      </w:r>
      <w:r w:rsidRPr="0092589D">
        <w:rPr>
          <w:rFonts w:ascii="Arial" w:hAnsi="Arial" w:cs="Arial"/>
        </w:rPr>
        <w:t xml:space="preserve">em comissão deve, mediante atestado médico, notificar </w:t>
      </w:r>
      <w:r w:rsidR="00DB08B6">
        <w:rPr>
          <w:rFonts w:ascii="Arial" w:hAnsi="Arial" w:cs="Arial"/>
        </w:rPr>
        <w:t>a Administração Municipal, d</w:t>
      </w:r>
      <w:r w:rsidRPr="0092589D">
        <w:rPr>
          <w:rFonts w:ascii="Arial" w:hAnsi="Arial" w:cs="Arial"/>
        </w:rPr>
        <w:t>a data do início do afastamento</w:t>
      </w:r>
      <w:r w:rsidR="00DB08B6">
        <w:rPr>
          <w:rFonts w:ascii="Arial" w:hAnsi="Arial" w:cs="Arial"/>
        </w:rPr>
        <w:t xml:space="preserve">, </w:t>
      </w:r>
      <w:r w:rsidRPr="0092589D">
        <w:rPr>
          <w:rFonts w:ascii="Arial" w:hAnsi="Arial" w:cs="Arial"/>
        </w:rPr>
        <w:t xml:space="preserve">que poderá ocorrer entre o 28º (vigésimo oitavo) dia antes do parto e </w:t>
      </w:r>
      <w:r w:rsidR="009E114F">
        <w:rPr>
          <w:rFonts w:ascii="Arial" w:hAnsi="Arial" w:cs="Arial"/>
        </w:rPr>
        <w:t xml:space="preserve">a </w:t>
      </w:r>
      <w:r w:rsidRPr="0092589D">
        <w:rPr>
          <w:rFonts w:ascii="Arial" w:hAnsi="Arial" w:cs="Arial"/>
        </w:rPr>
        <w:t>ocorrência deste.</w:t>
      </w:r>
    </w:p>
    <w:p w:rsidR="00D95D3B" w:rsidRDefault="007C7435" w:rsidP="009B2279">
      <w:pPr>
        <w:pStyle w:val="NormalWeb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  <w:bCs/>
        </w:rPr>
      </w:pPr>
      <w:bookmarkStart w:id="14" w:name="art392§2..."/>
      <w:bookmarkEnd w:id="14"/>
      <w:r w:rsidRPr="0092589D">
        <w:rPr>
          <w:rFonts w:ascii="Arial" w:hAnsi="Arial" w:cs="Arial"/>
          <w:b/>
          <w:bCs/>
        </w:rPr>
        <w:t>§ 2</w:t>
      </w:r>
      <w:r w:rsidRPr="0092589D">
        <w:rPr>
          <w:rFonts w:ascii="Arial" w:hAnsi="Arial" w:cs="Arial"/>
          <w:b/>
          <w:bCs/>
          <w:u w:val="single"/>
          <w:vertAlign w:val="superscript"/>
        </w:rPr>
        <w:t>o</w:t>
      </w:r>
      <w:r w:rsidRPr="0092589D">
        <w:rPr>
          <w:rFonts w:ascii="Arial" w:hAnsi="Arial" w:cs="Arial"/>
          <w:b/>
          <w:bCs/>
        </w:rPr>
        <w:t xml:space="preserve"> </w:t>
      </w:r>
      <w:bookmarkStart w:id="15" w:name="art392§3.."/>
      <w:bookmarkEnd w:id="15"/>
      <w:r w:rsidR="00D95D3B" w:rsidRPr="00D95D3B">
        <w:rPr>
          <w:rFonts w:ascii="Arial" w:hAnsi="Arial" w:cs="Arial"/>
          <w:bCs/>
        </w:rPr>
        <w:t>Os períodos de repouso, antes e depois do parto, poderão ser aumentados de 2 (duas) semanas cada um, mediante atestado médico</w:t>
      </w:r>
    </w:p>
    <w:p w:rsidR="007C7435" w:rsidRDefault="00D95D3B" w:rsidP="009B2279">
      <w:pPr>
        <w:pStyle w:val="NormalWeb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</w:rPr>
      </w:pPr>
      <w:r w:rsidRPr="00D95D3B">
        <w:rPr>
          <w:rFonts w:ascii="Arial" w:hAnsi="Arial" w:cs="Arial"/>
          <w:b/>
        </w:rPr>
        <w:lastRenderedPageBreak/>
        <w:t>§ 3</w:t>
      </w:r>
      <w:r w:rsidRPr="00D95D3B">
        <w:rPr>
          <w:rFonts w:ascii="Arial" w:hAnsi="Arial" w:cs="Arial"/>
          <w:b/>
          <w:bCs/>
          <w:vertAlign w:val="superscript"/>
        </w:rPr>
        <w:t xml:space="preserve"> </w:t>
      </w:r>
      <w:r w:rsidRPr="00D95D3B">
        <w:rPr>
          <w:rFonts w:ascii="Arial" w:hAnsi="Arial" w:cs="Arial"/>
          <w:b/>
          <w:bCs/>
          <w:u w:val="single"/>
          <w:vertAlign w:val="superscript"/>
        </w:rPr>
        <w:t>o</w:t>
      </w:r>
      <w:r w:rsidRPr="00D95D3B">
        <w:rPr>
          <w:rFonts w:ascii="Arial" w:hAnsi="Arial" w:cs="Arial"/>
        </w:rPr>
        <w:t xml:space="preserve"> </w:t>
      </w:r>
      <w:r w:rsidR="00D4193B" w:rsidRPr="0092589D">
        <w:rPr>
          <w:rFonts w:ascii="Arial" w:hAnsi="Arial" w:cs="Arial"/>
        </w:rPr>
        <w:t xml:space="preserve">Em caso de parto antecipado, a </w:t>
      </w:r>
      <w:r w:rsidR="00DB08B6">
        <w:rPr>
          <w:rFonts w:ascii="Arial" w:hAnsi="Arial" w:cs="Arial"/>
        </w:rPr>
        <w:t xml:space="preserve">servidora </w:t>
      </w:r>
      <w:r w:rsidR="00D4193B" w:rsidRPr="0092589D">
        <w:rPr>
          <w:rFonts w:ascii="Arial" w:hAnsi="Arial" w:cs="Arial"/>
        </w:rPr>
        <w:t>terá direito aos 1</w:t>
      </w:r>
      <w:r w:rsidR="00DB08B6">
        <w:rPr>
          <w:rFonts w:ascii="Arial" w:hAnsi="Arial" w:cs="Arial"/>
        </w:rPr>
        <w:t>2</w:t>
      </w:r>
      <w:r w:rsidR="00D4193B" w:rsidRPr="0092589D">
        <w:rPr>
          <w:rFonts w:ascii="Arial" w:hAnsi="Arial" w:cs="Arial"/>
        </w:rPr>
        <w:t xml:space="preserve">0 (cento e </w:t>
      </w:r>
      <w:r w:rsidR="00DB08B6">
        <w:rPr>
          <w:rFonts w:ascii="Arial" w:hAnsi="Arial" w:cs="Arial"/>
        </w:rPr>
        <w:t>vinte</w:t>
      </w:r>
      <w:r w:rsidR="00D4193B" w:rsidRPr="0092589D">
        <w:rPr>
          <w:rFonts w:ascii="Arial" w:hAnsi="Arial" w:cs="Arial"/>
        </w:rPr>
        <w:t>) dias previstos neste artigo.</w:t>
      </w:r>
      <w:r w:rsidR="009B0B23">
        <w:rPr>
          <w:rFonts w:ascii="Arial" w:hAnsi="Arial" w:cs="Arial"/>
        </w:rPr>
        <w:t xml:space="preserve"> </w:t>
      </w:r>
    </w:p>
    <w:p w:rsidR="00D4193B" w:rsidRDefault="00D95D3B" w:rsidP="009B22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Cs/>
          <w:sz w:val="24"/>
          <w:szCs w:val="24"/>
        </w:rPr>
        <w:t>§ 4</w:t>
      </w:r>
      <w:r w:rsidR="009B2279" w:rsidRPr="009B2279">
        <w:rPr>
          <w:rFonts w:ascii="Arial" w:hAnsi="Arial" w:cs="Arial"/>
          <w:b/>
          <w:bCs/>
          <w:sz w:val="24"/>
          <w:u w:val="single"/>
          <w:vertAlign w:val="superscript"/>
        </w:rPr>
        <w:t>o</w:t>
      </w:r>
      <w:r w:rsidR="00D4193B" w:rsidRPr="00142A9F">
        <w:rPr>
          <w:rFonts w:ascii="Arial" w:hAnsi="Arial" w:cs="Arial"/>
          <w:b/>
          <w:bCs/>
          <w:iCs/>
          <w:sz w:val="24"/>
          <w:szCs w:val="24"/>
        </w:rPr>
        <w:t xml:space="preserve"> </w:t>
      </w:r>
      <w:r w:rsidR="00D4193B" w:rsidRPr="00142A9F">
        <w:rPr>
          <w:rFonts w:ascii="Arial" w:hAnsi="Arial" w:cs="Arial"/>
          <w:sz w:val="24"/>
          <w:szCs w:val="24"/>
        </w:rPr>
        <w:t>O período será garantido, na mesma proporção, também na hipótese de adoção ou obtenção de guarda judicial</w:t>
      </w:r>
      <w:r w:rsidR="00881A6E">
        <w:rPr>
          <w:rFonts w:ascii="Arial" w:hAnsi="Arial" w:cs="Arial"/>
          <w:sz w:val="24"/>
          <w:szCs w:val="24"/>
        </w:rPr>
        <w:t>.</w:t>
      </w:r>
      <w:r w:rsidR="00D4193B" w:rsidRPr="00142A9F">
        <w:rPr>
          <w:rFonts w:ascii="Arial" w:hAnsi="Arial" w:cs="Arial"/>
          <w:sz w:val="24"/>
          <w:szCs w:val="24"/>
        </w:rPr>
        <w:t xml:space="preserve"> </w:t>
      </w:r>
    </w:p>
    <w:p w:rsidR="00D95D3B" w:rsidRPr="00142A9F" w:rsidRDefault="00D95D3B" w:rsidP="009B22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Cs/>
          <w:sz w:val="24"/>
          <w:szCs w:val="24"/>
        </w:rPr>
        <w:t>§ 5</w:t>
      </w:r>
      <w:r w:rsidRPr="009B2279">
        <w:rPr>
          <w:rFonts w:ascii="Arial" w:hAnsi="Arial" w:cs="Arial"/>
          <w:b/>
          <w:bCs/>
          <w:sz w:val="24"/>
          <w:u w:val="single"/>
          <w:vertAlign w:val="superscript"/>
        </w:rPr>
        <w:t>o</w:t>
      </w:r>
      <w:r w:rsidRPr="00142A9F">
        <w:rPr>
          <w:rFonts w:ascii="Arial" w:hAnsi="Arial" w:cs="Arial"/>
          <w:b/>
          <w:bCs/>
          <w:iCs/>
          <w:sz w:val="24"/>
          <w:szCs w:val="24"/>
        </w:rPr>
        <w:t xml:space="preserve"> </w:t>
      </w:r>
      <w:r w:rsidRPr="00D95D3B">
        <w:rPr>
          <w:rFonts w:ascii="Arial" w:hAnsi="Arial" w:cs="Arial"/>
          <w:sz w:val="24"/>
          <w:szCs w:val="24"/>
        </w:rPr>
        <w:t>Para amamentar o próprio filho, até a idade de seis meses, a servidora lactante terá direito, durante a jornada de trabalho, a uma hora de descanso, que poderá ser parcelada em dois períodos de meia hora.</w:t>
      </w:r>
    </w:p>
    <w:p w:rsidR="00D4193B" w:rsidRDefault="00D4193B" w:rsidP="00691897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:rsidR="00142A9F" w:rsidRPr="00142A9F" w:rsidRDefault="00142A9F" w:rsidP="009B0B23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D62762">
        <w:rPr>
          <w:rFonts w:ascii="Arial" w:hAnsi="Arial" w:cs="Arial"/>
          <w:b/>
          <w:bCs/>
          <w:sz w:val="24"/>
          <w:szCs w:val="24"/>
        </w:rPr>
        <w:t>2</w:t>
      </w:r>
      <w:r w:rsidR="003F42C2">
        <w:rPr>
          <w:rFonts w:ascii="Arial" w:hAnsi="Arial" w:cs="Arial"/>
          <w:b/>
          <w:bCs/>
          <w:sz w:val="24"/>
          <w:szCs w:val="24"/>
        </w:rPr>
        <w:t>4</w:t>
      </w:r>
      <w:r w:rsidR="00D62762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42A9F">
        <w:rPr>
          <w:rFonts w:ascii="Arial" w:hAnsi="Arial" w:cs="Arial"/>
          <w:sz w:val="24"/>
          <w:szCs w:val="24"/>
        </w:rPr>
        <w:t>Durante o período da licença</w:t>
      </w:r>
      <w:r w:rsidR="00881A6E">
        <w:rPr>
          <w:rFonts w:ascii="Arial" w:hAnsi="Arial" w:cs="Arial"/>
          <w:sz w:val="24"/>
          <w:szCs w:val="24"/>
        </w:rPr>
        <w:t xml:space="preserve"> </w:t>
      </w:r>
      <w:r w:rsidRPr="00142A9F">
        <w:rPr>
          <w:rFonts w:ascii="Arial" w:hAnsi="Arial" w:cs="Arial"/>
          <w:sz w:val="24"/>
          <w:szCs w:val="24"/>
        </w:rPr>
        <w:t xml:space="preserve">maternidade será garantida a remuneração integral, nos moldes devidos no período de percepção do salário-maternidade pago pelo </w:t>
      </w:r>
      <w:r w:rsidR="00881A6E">
        <w:rPr>
          <w:rFonts w:ascii="Arial" w:hAnsi="Arial" w:cs="Arial"/>
          <w:sz w:val="24"/>
          <w:szCs w:val="24"/>
        </w:rPr>
        <w:t>R</w:t>
      </w:r>
      <w:r w:rsidRPr="00142A9F">
        <w:rPr>
          <w:rFonts w:ascii="Arial" w:hAnsi="Arial" w:cs="Arial"/>
          <w:sz w:val="24"/>
          <w:szCs w:val="24"/>
        </w:rPr>
        <w:t xml:space="preserve">egime </w:t>
      </w:r>
      <w:r w:rsidR="00881A6E">
        <w:rPr>
          <w:rFonts w:ascii="Arial" w:hAnsi="Arial" w:cs="Arial"/>
          <w:sz w:val="24"/>
          <w:szCs w:val="24"/>
        </w:rPr>
        <w:t>G</w:t>
      </w:r>
      <w:r w:rsidRPr="00142A9F">
        <w:rPr>
          <w:rFonts w:ascii="Arial" w:hAnsi="Arial" w:cs="Arial"/>
          <w:sz w:val="24"/>
          <w:szCs w:val="24"/>
        </w:rPr>
        <w:t xml:space="preserve">eral de </w:t>
      </w:r>
      <w:r w:rsidR="00881A6E">
        <w:rPr>
          <w:rFonts w:ascii="Arial" w:hAnsi="Arial" w:cs="Arial"/>
          <w:sz w:val="24"/>
          <w:szCs w:val="24"/>
        </w:rPr>
        <w:t>P</w:t>
      </w:r>
      <w:r w:rsidRPr="00142A9F">
        <w:rPr>
          <w:rFonts w:ascii="Arial" w:hAnsi="Arial" w:cs="Arial"/>
          <w:sz w:val="24"/>
          <w:szCs w:val="24"/>
        </w:rPr>
        <w:t xml:space="preserve">revidência </w:t>
      </w:r>
      <w:r w:rsidR="00881A6E">
        <w:rPr>
          <w:rFonts w:ascii="Arial" w:hAnsi="Arial" w:cs="Arial"/>
          <w:sz w:val="24"/>
          <w:szCs w:val="24"/>
        </w:rPr>
        <w:t>S</w:t>
      </w:r>
      <w:r w:rsidRPr="00142A9F">
        <w:rPr>
          <w:rFonts w:ascii="Arial" w:hAnsi="Arial" w:cs="Arial"/>
          <w:sz w:val="24"/>
          <w:szCs w:val="24"/>
        </w:rPr>
        <w:t xml:space="preserve">ocial. </w:t>
      </w:r>
    </w:p>
    <w:p w:rsidR="00142A9F" w:rsidRPr="00142A9F" w:rsidRDefault="00142A9F" w:rsidP="006918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142A9F" w:rsidRPr="00142A9F" w:rsidRDefault="00142A9F" w:rsidP="009B0B23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D62762">
        <w:rPr>
          <w:rFonts w:ascii="Arial" w:hAnsi="Arial" w:cs="Arial"/>
          <w:b/>
          <w:bCs/>
          <w:sz w:val="24"/>
          <w:szCs w:val="24"/>
        </w:rPr>
        <w:t>2</w:t>
      </w:r>
      <w:r w:rsidR="003F42C2">
        <w:rPr>
          <w:rFonts w:ascii="Arial" w:hAnsi="Arial" w:cs="Arial"/>
          <w:b/>
          <w:bCs/>
          <w:sz w:val="24"/>
          <w:szCs w:val="24"/>
        </w:rPr>
        <w:t>5</w:t>
      </w:r>
      <w:r w:rsidR="00D62762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42A9F">
        <w:rPr>
          <w:rFonts w:ascii="Arial" w:hAnsi="Arial" w:cs="Arial"/>
          <w:sz w:val="24"/>
          <w:szCs w:val="24"/>
        </w:rPr>
        <w:t xml:space="preserve">Durante a licença-maternidade de que trata esta Lei </w:t>
      </w:r>
      <w:r w:rsidR="00035008">
        <w:rPr>
          <w:rFonts w:ascii="Arial" w:hAnsi="Arial" w:cs="Arial"/>
          <w:sz w:val="24"/>
          <w:szCs w:val="24"/>
        </w:rPr>
        <w:t xml:space="preserve">Complementar </w:t>
      </w:r>
      <w:r w:rsidRPr="00142A9F">
        <w:rPr>
          <w:rFonts w:ascii="Arial" w:hAnsi="Arial" w:cs="Arial"/>
          <w:sz w:val="24"/>
          <w:szCs w:val="24"/>
        </w:rPr>
        <w:t>não será p</w:t>
      </w:r>
      <w:r w:rsidR="00881A6E">
        <w:rPr>
          <w:rFonts w:ascii="Arial" w:hAnsi="Arial" w:cs="Arial"/>
          <w:sz w:val="24"/>
          <w:szCs w:val="24"/>
        </w:rPr>
        <w:t xml:space="preserve">ermitida </w:t>
      </w:r>
      <w:r w:rsidRPr="00142A9F">
        <w:rPr>
          <w:rFonts w:ascii="Arial" w:hAnsi="Arial" w:cs="Arial"/>
          <w:sz w:val="24"/>
          <w:szCs w:val="24"/>
        </w:rPr>
        <w:t xml:space="preserve">o exercício de qualquer </w:t>
      </w:r>
      <w:r w:rsidR="00881A6E">
        <w:rPr>
          <w:rFonts w:ascii="Arial" w:hAnsi="Arial" w:cs="Arial"/>
          <w:sz w:val="24"/>
          <w:szCs w:val="24"/>
        </w:rPr>
        <w:t xml:space="preserve">outra </w:t>
      </w:r>
      <w:r w:rsidRPr="00142A9F">
        <w:rPr>
          <w:rFonts w:ascii="Arial" w:hAnsi="Arial" w:cs="Arial"/>
          <w:sz w:val="24"/>
          <w:szCs w:val="24"/>
        </w:rPr>
        <w:t xml:space="preserve">atividade remunerada. </w:t>
      </w:r>
    </w:p>
    <w:p w:rsidR="00142A9F" w:rsidRPr="00142A9F" w:rsidRDefault="00142A9F" w:rsidP="009B0B23">
      <w:pPr>
        <w:spacing w:after="0" w:line="360" w:lineRule="auto"/>
        <w:ind w:firstLine="1418"/>
        <w:jc w:val="both"/>
        <w:rPr>
          <w:rFonts w:ascii="Arial" w:hAnsi="Arial" w:cs="Arial"/>
          <w:b/>
          <w:sz w:val="24"/>
          <w:szCs w:val="24"/>
          <w:lang w:bidi="pt-PT"/>
        </w:rPr>
      </w:pPr>
      <w:r w:rsidRPr="00142A9F">
        <w:rPr>
          <w:rFonts w:ascii="Arial" w:hAnsi="Arial" w:cs="Arial"/>
          <w:b/>
          <w:iCs/>
          <w:sz w:val="24"/>
          <w:szCs w:val="24"/>
          <w:lang w:bidi="pt-PT"/>
        </w:rPr>
        <w:t>Parágrafo único</w:t>
      </w:r>
      <w:r w:rsidRPr="00142A9F">
        <w:rPr>
          <w:rFonts w:ascii="Arial" w:hAnsi="Arial" w:cs="Arial"/>
          <w:b/>
          <w:bCs/>
          <w:sz w:val="24"/>
          <w:szCs w:val="24"/>
          <w:lang w:bidi="pt-PT"/>
        </w:rPr>
        <w:t>.</w:t>
      </w:r>
      <w:r w:rsidRPr="00142A9F">
        <w:rPr>
          <w:rFonts w:ascii="Arial" w:hAnsi="Arial" w:cs="Arial"/>
          <w:sz w:val="24"/>
          <w:szCs w:val="24"/>
          <w:lang w:bidi="pt-PT"/>
        </w:rPr>
        <w:t xml:space="preserve"> O descumprimento do disposto no </w:t>
      </w:r>
      <w:r w:rsidRPr="00142A9F">
        <w:rPr>
          <w:rFonts w:ascii="Arial" w:hAnsi="Arial" w:cs="Arial"/>
          <w:i/>
          <w:iCs/>
          <w:sz w:val="24"/>
          <w:szCs w:val="24"/>
          <w:lang w:bidi="pt-PT"/>
        </w:rPr>
        <w:t xml:space="preserve">caput </w:t>
      </w:r>
      <w:r w:rsidRPr="00142A9F">
        <w:rPr>
          <w:rFonts w:ascii="Arial" w:hAnsi="Arial" w:cs="Arial"/>
          <w:sz w:val="24"/>
          <w:szCs w:val="24"/>
          <w:lang w:bidi="pt-PT"/>
        </w:rPr>
        <w:t>deste artigo acarretará a perda do direito, sem prejuízo do ressarcimento devido ao erário.</w:t>
      </w:r>
    </w:p>
    <w:p w:rsidR="00142A9F" w:rsidRPr="007633BC" w:rsidRDefault="00142A9F" w:rsidP="006918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633BC" w:rsidRPr="007633BC" w:rsidRDefault="00101E37" w:rsidP="00F07CEB">
      <w:pPr>
        <w:pStyle w:val="NormalWeb"/>
        <w:autoSpaceDE w:val="0"/>
        <w:autoSpaceDN w:val="0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highlight w:val="yellow"/>
        </w:rPr>
      </w:pPr>
      <w:r w:rsidRPr="006D53A8">
        <w:rPr>
          <w:rFonts w:ascii="Arial" w:hAnsi="Arial" w:cs="Arial"/>
          <w:b/>
          <w:bCs/>
          <w:color w:val="000000"/>
        </w:rPr>
        <w:t xml:space="preserve">Art. </w:t>
      </w:r>
      <w:r w:rsidR="003F42C2">
        <w:rPr>
          <w:rFonts w:ascii="Arial" w:hAnsi="Arial" w:cs="Arial"/>
          <w:b/>
          <w:bCs/>
          <w:color w:val="000000"/>
        </w:rPr>
        <w:t>26</w:t>
      </w:r>
      <w:r w:rsidR="00D62762">
        <w:rPr>
          <w:rFonts w:ascii="Arial" w:hAnsi="Arial" w:cs="Arial"/>
          <w:b/>
          <w:bCs/>
          <w:color w:val="000000"/>
        </w:rPr>
        <w:t>.</w:t>
      </w:r>
      <w:r w:rsidRPr="006D53A8">
        <w:rPr>
          <w:rFonts w:ascii="Arial" w:hAnsi="Arial" w:cs="Arial"/>
          <w:color w:val="000000"/>
        </w:rPr>
        <w:t xml:space="preserve"> À </w:t>
      </w:r>
      <w:r w:rsidR="00935FAB">
        <w:rPr>
          <w:rFonts w:ascii="Arial" w:hAnsi="Arial" w:cs="Arial"/>
          <w:color w:val="000000"/>
        </w:rPr>
        <w:t xml:space="preserve">gestante </w:t>
      </w:r>
      <w:r w:rsidR="007633BC" w:rsidRPr="006D53A8">
        <w:rPr>
          <w:rFonts w:ascii="Arial" w:hAnsi="Arial" w:cs="Arial"/>
        </w:rPr>
        <w:t xml:space="preserve">investida </w:t>
      </w:r>
      <w:r w:rsidR="00881A6E">
        <w:rPr>
          <w:rFonts w:ascii="Arial" w:hAnsi="Arial" w:cs="Arial"/>
        </w:rPr>
        <w:t xml:space="preserve">como agente política ou </w:t>
      </w:r>
      <w:r w:rsidR="007633BC" w:rsidRPr="006D53A8">
        <w:rPr>
          <w:rFonts w:ascii="Arial" w:hAnsi="Arial" w:cs="Arial"/>
        </w:rPr>
        <w:t xml:space="preserve">no cargo </w:t>
      </w:r>
      <w:r w:rsidR="00035008">
        <w:rPr>
          <w:rFonts w:ascii="Arial" w:hAnsi="Arial" w:cs="Arial"/>
        </w:rPr>
        <w:t xml:space="preserve">de provimento </w:t>
      </w:r>
      <w:r w:rsidR="007633BC" w:rsidRPr="006D53A8">
        <w:rPr>
          <w:rFonts w:ascii="Arial" w:hAnsi="Arial" w:cs="Arial"/>
        </w:rPr>
        <w:t xml:space="preserve">em comissão </w:t>
      </w:r>
      <w:r w:rsidRPr="006D53A8">
        <w:rPr>
          <w:rFonts w:ascii="Arial" w:hAnsi="Arial" w:cs="Arial"/>
          <w:color w:val="000000"/>
        </w:rPr>
        <w:t>que adotar ou obtiver guarda judicial para fins de adoção de criança ou adolescente será concedida licença-maternidade nos termos d</w:t>
      </w:r>
      <w:r w:rsidR="001B68CE" w:rsidRPr="006D53A8">
        <w:rPr>
          <w:rFonts w:ascii="Arial" w:hAnsi="Arial" w:cs="Arial"/>
          <w:color w:val="000000"/>
        </w:rPr>
        <w:t xml:space="preserve">esta </w:t>
      </w:r>
      <w:r w:rsidR="00881A6E">
        <w:rPr>
          <w:rFonts w:ascii="Arial" w:hAnsi="Arial" w:cs="Arial"/>
          <w:color w:val="000000"/>
        </w:rPr>
        <w:t>L</w:t>
      </w:r>
      <w:r w:rsidR="001B68CE" w:rsidRPr="006D53A8">
        <w:rPr>
          <w:rFonts w:ascii="Arial" w:hAnsi="Arial" w:cs="Arial"/>
          <w:color w:val="000000"/>
        </w:rPr>
        <w:t>ei</w:t>
      </w:r>
      <w:r w:rsidR="00881A6E">
        <w:rPr>
          <w:rFonts w:ascii="Arial" w:hAnsi="Arial" w:cs="Arial"/>
          <w:color w:val="000000"/>
        </w:rPr>
        <w:t xml:space="preserve"> Complementar</w:t>
      </w:r>
      <w:r w:rsidR="00AA0CAA">
        <w:rPr>
          <w:rFonts w:ascii="Arial" w:hAnsi="Arial" w:cs="Arial"/>
          <w:color w:val="000000"/>
        </w:rPr>
        <w:t>.</w:t>
      </w:r>
    </w:p>
    <w:p w:rsidR="00101E37" w:rsidRPr="006D53A8" w:rsidRDefault="00F07CEB" w:rsidP="00F07CEB">
      <w:pPr>
        <w:pStyle w:val="NormalWeb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</w:rPr>
      </w:pPr>
      <w:bookmarkStart w:id="16" w:name="art392a§1"/>
      <w:bookmarkStart w:id="17" w:name="art392a§4"/>
      <w:bookmarkEnd w:id="16"/>
      <w:bookmarkEnd w:id="17"/>
      <w:r>
        <w:rPr>
          <w:rFonts w:ascii="Arial" w:hAnsi="Arial" w:cs="Arial"/>
          <w:b/>
          <w:bCs/>
        </w:rPr>
        <w:t>§</w:t>
      </w:r>
      <w:r w:rsidR="00AA0CAA">
        <w:rPr>
          <w:rFonts w:ascii="Arial" w:hAnsi="Arial" w:cs="Arial"/>
          <w:b/>
          <w:bCs/>
        </w:rPr>
        <w:t xml:space="preserve"> </w:t>
      </w:r>
      <w:r w:rsidR="002A416F" w:rsidRPr="006D53A8">
        <w:rPr>
          <w:rFonts w:ascii="Arial" w:hAnsi="Arial" w:cs="Arial"/>
          <w:b/>
          <w:bCs/>
        </w:rPr>
        <w:t>1</w:t>
      </w:r>
      <w:r w:rsidR="00101E37" w:rsidRPr="006D53A8">
        <w:rPr>
          <w:rFonts w:ascii="Arial" w:hAnsi="Arial" w:cs="Arial"/>
          <w:b/>
          <w:bCs/>
          <w:u w:val="single"/>
          <w:vertAlign w:val="superscript"/>
        </w:rPr>
        <w:t>o</w:t>
      </w:r>
      <w:r>
        <w:rPr>
          <w:rFonts w:ascii="Arial" w:hAnsi="Arial" w:cs="Arial"/>
        </w:rPr>
        <w:t xml:space="preserve"> </w:t>
      </w:r>
      <w:r w:rsidR="00101E37" w:rsidRPr="006D53A8">
        <w:rPr>
          <w:rFonts w:ascii="Arial" w:hAnsi="Arial" w:cs="Arial"/>
        </w:rPr>
        <w:t>A licença-maternidade só será concedida mediante apresentação do termo judicial de guarda à adotante ou guardiã.</w:t>
      </w:r>
    </w:p>
    <w:p w:rsidR="00101E37" w:rsidRDefault="00AA0CAA" w:rsidP="00F07CEB">
      <w:pPr>
        <w:pStyle w:val="NormalWeb"/>
        <w:spacing w:before="0" w:beforeAutospacing="0" w:after="0" w:afterAutospacing="0" w:line="360" w:lineRule="auto"/>
        <w:ind w:firstLine="1418"/>
        <w:jc w:val="both"/>
      </w:pPr>
      <w:bookmarkStart w:id="18" w:name="art392a§5"/>
      <w:bookmarkEnd w:id="18"/>
      <w:r>
        <w:rPr>
          <w:rFonts w:ascii="Arial" w:hAnsi="Arial" w:cs="Arial"/>
          <w:b/>
          <w:bCs/>
          <w:color w:val="000000"/>
        </w:rPr>
        <w:t xml:space="preserve">§ </w:t>
      </w:r>
      <w:r w:rsidR="002A416F" w:rsidRPr="006D53A8">
        <w:rPr>
          <w:rFonts w:ascii="Arial" w:hAnsi="Arial" w:cs="Arial"/>
          <w:b/>
          <w:bCs/>
          <w:color w:val="000000"/>
        </w:rPr>
        <w:t>2</w:t>
      </w:r>
      <w:r w:rsidR="00101E37" w:rsidRPr="006D53A8">
        <w:rPr>
          <w:rFonts w:ascii="Arial" w:hAnsi="Arial" w:cs="Arial"/>
          <w:b/>
          <w:bCs/>
          <w:color w:val="000000"/>
          <w:u w:val="single"/>
          <w:vertAlign w:val="superscript"/>
        </w:rPr>
        <w:t>o</w:t>
      </w:r>
      <w:r w:rsidR="00101E37" w:rsidRPr="006D53A8">
        <w:rPr>
          <w:rFonts w:ascii="Arial" w:hAnsi="Arial" w:cs="Arial"/>
          <w:color w:val="000000"/>
        </w:rPr>
        <w:t xml:space="preserve"> A adoção ou guarda judicial conjunta ensejará a concessão de licença-maternidade a apenas um dos adotantes ou guardiães</w:t>
      </w:r>
      <w:r w:rsidR="007633BC" w:rsidRPr="006D53A8">
        <w:rPr>
          <w:rFonts w:ascii="Arial" w:hAnsi="Arial" w:cs="Arial"/>
          <w:color w:val="000000"/>
        </w:rPr>
        <w:t>, servidor ou servidora</w:t>
      </w:r>
      <w:r w:rsidR="00101E37" w:rsidRPr="006D53A8">
        <w:rPr>
          <w:rFonts w:ascii="Arial" w:hAnsi="Arial" w:cs="Arial"/>
          <w:color w:val="000000"/>
        </w:rPr>
        <w:t>.</w:t>
      </w:r>
      <w:r w:rsidR="001B68CE" w:rsidRPr="006D53A8">
        <w:t xml:space="preserve"> </w:t>
      </w:r>
    </w:p>
    <w:p w:rsidR="00AA0CAA" w:rsidRPr="00D95D3B" w:rsidRDefault="00AA0CAA" w:rsidP="00F07CEB">
      <w:pPr>
        <w:pStyle w:val="NormalWeb"/>
        <w:spacing w:before="0" w:beforeAutospacing="0" w:after="0" w:afterAutospacing="0" w:line="360" w:lineRule="auto"/>
        <w:ind w:firstLine="1418"/>
        <w:jc w:val="both"/>
      </w:pPr>
      <w:r w:rsidRPr="00D95D3B">
        <w:rPr>
          <w:rFonts w:ascii="Arial" w:hAnsi="Arial" w:cs="Arial"/>
          <w:b/>
          <w:bCs/>
        </w:rPr>
        <w:t>§ 3</w:t>
      </w:r>
      <w:r w:rsidRPr="00D95D3B">
        <w:rPr>
          <w:rFonts w:ascii="Arial" w:hAnsi="Arial" w:cs="Arial"/>
          <w:b/>
          <w:bCs/>
          <w:u w:val="single"/>
          <w:vertAlign w:val="superscript"/>
        </w:rPr>
        <w:t>o</w:t>
      </w:r>
      <w:r w:rsidRPr="00D95D3B">
        <w:rPr>
          <w:rFonts w:ascii="Arial" w:hAnsi="Arial" w:cs="Arial"/>
        </w:rPr>
        <w:t xml:space="preserve"> O benefício a que se refere o </w:t>
      </w:r>
      <w:r w:rsidRPr="00D95D3B">
        <w:rPr>
          <w:rFonts w:ascii="Arial" w:hAnsi="Arial" w:cs="Arial"/>
          <w:i/>
        </w:rPr>
        <w:t>caput</w:t>
      </w:r>
      <w:r w:rsidRPr="00D95D3B">
        <w:rPr>
          <w:rFonts w:ascii="Arial" w:hAnsi="Arial" w:cs="Arial"/>
        </w:rPr>
        <w:t xml:space="preserve"> deste artigo deverá ser requerido diretamente a</w:t>
      </w:r>
      <w:r w:rsidR="00595729">
        <w:rPr>
          <w:rFonts w:ascii="Arial" w:hAnsi="Arial" w:cs="Arial"/>
        </w:rPr>
        <w:t>o</w:t>
      </w:r>
      <w:r w:rsidRPr="00D95D3B">
        <w:rPr>
          <w:rFonts w:ascii="Arial" w:hAnsi="Arial" w:cs="Arial"/>
        </w:rPr>
        <w:t xml:space="preserve"> Instituto Nacional do Seguro Social (INSS).</w:t>
      </w:r>
    </w:p>
    <w:p w:rsidR="007633BC" w:rsidRDefault="007633BC" w:rsidP="00691897">
      <w:pPr>
        <w:pStyle w:val="texto1"/>
        <w:spacing w:before="0" w:beforeAutospacing="0" w:after="0" w:afterAutospacing="0"/>
        <w:jc w:val="both"/>
        <w:rPr>
          <w:rFonts w:ascii="Arial" w:hAnsi="Arial" w:cs="Arial"/>
          <w:color w:val="000000"/>
          <w:highlight w:val="yellow"/>
        </w:rPr>
      </w:pPr>
      <w:bookmarkStart w:id="19" w:name="art392b."/>
      <w:bookmarkStart w:id="20" w:name="c392b"/>
      <w:bookmarkStart w:id="21" w:name="art392b"/>
      <w:bookmarkEnd w:id="19"/>
      <w:bookmarkEnd w:id="20"/>
      <w:bookmarkEnd w:id="21"/>
    </w:p>
    <w:p w:rsidR="00101E37" w:rsidRDefault="00101E37" w:rsidP="00F07CEB">
      <w:pPr>
        <w:pStyle w:val="texto1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color w:val="000000"/>
        </w:rPr>
      </w:pPr>
      <w:r w:rsidRPr="00563089">
        <w:rPr>
          <w:rFonts w:ascii="Arial" w:hAnsi="Arial" w:cs="Arial"/>
          <w:b/>
          <w:bCs/>
          <w:color w:val="000000"/>
        </w:rPr>
        <w:t xml:space="preserve">Art. </w:t>
      </w:r>
      <w:r w:rsidR="003F42C2">
        <w:rPr>
          <w:rFonts w:ascii="Arial" w:hAnsi="Arial" w:cs="Arial"/>
          <w:b/>
          <w:bCs/>
          <w:color w:val="000000"/>
        </w:rPr>
        <w:t>27</w:t>
      </w:r>
      <w:r w:rsidR="00D62762">
        <w:rPr>
          <w:rFonts w:ascii="Arial" w:hAnsi="Arial" w:cs="Arial"/>
          <w:b/>
          <w:bCs/>
          <w:color w:val="000000"/>
        </w:rPr>
        <w:t>.</w:t>
      </w:r>
      <w:r w:rsidRPr="00563089">
        <w:rPr>
          <w:rFonts w:ascii="Arial" w:hAnsi="Arial" w:cs="Arial"/>
          <w:color w:val="000000"/>
        </w:rPr>
        <w:t xml:space="preserve"> Em caso de morte da genitora, é assegurado ao cônjuge ou companheiro</w:t>
      </w:r>
      <w:r w:rsidR="00E00C11">
        <w:rPr>
          <w:rFonts w:ascii="Arial" w:hAnsi="Arial" w:cs="Arial"/>
          <w:color w:val="000000"/>
        </w:rPr>
        <w:t>,</w:t>
      </w:r>
      <w:r w:rsidRPr="00563089">
        <w:rPr>
          <w:rFonts w:ascii="Arial" w:hAnsi="Arial" w:cs="Arial"/>
          <w:color w:val="000000"/>
        </w:rPr>
        <w:t xml:space="preserve"> </w:t>
      </w:r>
      <w:r w:rsidR="007633BC" w:rsidRPr="00563089">
        <w:rPr>
          <w:rFonts w:ascii="Arial" w:hAnsi="Arial" w:cs="Arial"/>
        </w:rPr>
        <w:t xml:space="preserve">servidor investido </w:t>
      </w:r>
      <w:r w:rsidR="00881A6E">
        <w:rPr>
          <w:rFonts w:ascii="Arial" w:hAnsi="Arial" w:cs="Arial"/>
        </w:rPr>
        <w:t xml:space="preserve">como agente político ou </w:t>
      </w:r>
      <w:r w:rsidR="007633BC" w:rsidRPr="00563089">
        <w:rPr>
          <w:rFonts w:ascii="Arial" w:hAnsi="Arial" w:cs="Arial"/>
        </w:rPr>
        <w:t xml:space="preserve">no cargo </w:t>
      </w:r>
      <w:r w:rsidR="00035008">
        <w:rPr>
          <w:rFonts w:ascii="Arial" w:hAnsi="Arial" w:cs="Arial"/>
        </w:rPr>
        <w:t xml:space="preserve">de provimento </w:t>
      </w:r>
      <w:r w:rsidR="007633BC" w:rsidRPr="00563089">
        <w:rPr>
          <w:rFonts w:ascii="Arial" w:hAnsi="Arial" w:cs="Arial"/>
        </w:rPr>
        <w:t>em comissão</w:t>
      </w:r>
      <w:r w:rsidR="00E00C11">
        <w:rPr>
          <w:rFonts w:ascii="Arial" w:hAnsi="Arial" w:cs="Arial"/>
        </w:rPr>
        <w:t>,</w:t>
      </w:r>
      <w:r w:rsidR="007633BC" w:rsidRPr="00563089">
        <w:rPr>
          <w:rFonts w:ascii="Arial" w:hAnsi="Arial" w:cs="Arial"/>
        </w:rPr>
        <w:t xml:space="preserve"> </w:t>
      </w:r>
      <w:r w:rsidRPr="00563089">
        <w:rPr>
          <w:rFonts w:ascii="Arial" w:hAnsi="Arial" w:cs="Arial"/>
          <w:color w:val="000000"/>
        </w:rPr>
        <w:t>o gozo de licença por todo o período da licença-maternidade ou pelo tempo restante a que teria direito a mãe.</w:t>
      </w:r>
    </w:p>
    <w:p w:rsidR="007633BC" w:rsidRPr="00D36D47" w:rsidRDefault="00985ECD" w:rsidP="00D36D47">
      <w:pPr>
        <w:pStyle w:val="Ttulo1"/>
        <w:rPr>
          <w:rFonts w:ascii="Arial" w:hAnsi="Arial" w:cs="Arial"/>
          <w:color w:val="000000"/>
          <w:sz w:val="24"/>
          <w:highlight w:val="yellow"/>
        </w:rPr>
      </w:pPr>
      <w:bookmarkStart w:id="22" w:name="c392c"/>
      <w:bookmarkStart w:id="23" w:name="art392c"/>
      <w:bookmarkEnd w:id="22"/>
      <w:bookmarkEnd w:id="23"/>
      <w:r w:rsidRPr="00D36D47">
        <w:rPr>
          <w:rFonts w:ascii="Arial" w:hAnsi="Arial" w:cs="Arial"/>
          <w:sz w:val="24"/>
        </w:rPr>
        <w:lastRenderedPageBreak/>
        <w:t>CAPÍTULO VII</w:t>
      </w:r>
      <w:r w:rsidR="00D36D47" w:rsidRPr="00D36D47">
        <w:rPr>
          <w:rFonts w:ascii="Arial" w:hAnsi="Arial" w:cs="Arial"/>
          <w:sz w:val="24"/>
        </w:rPr>
        <w:t>I</w:t>
      </w:r>
    </w:p>
    <w:p w:rsidR="00142A9F" w:rsidRPr="00D36D47" w:rsidRDefault="00142A9F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DA LICENÇA-PATERNIDADE</w:t>
      </w:r>
    </w:p>
    <w:p w:rsidR="00142A9F" w:rsidRPr="00142A9F" w:rsidRDefault="00142A9F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42A9F" w:rsidRPr="00142A9F" w:rsidRDefault="00142A9F" w:rsidP="00A27268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F42C2">
        <w:rPr>
          <w:rFonts w:ascii="Arial" w:hAnsi="Arial" w:cs="Arial"/>
          <w:b/>
          <w:bCs/>
          <w:sz w:val="24"/>
          <w:szCs w:val="24"/>
        </w:rPr>
        <w:t>28</w:t>
      </w:r>
      <w:r w:rsidR="00D62762">
        <w:rPr>
          <w:rFonts w:ascii="Arial" w:hAnsi="Arial" w:cs="Arial"/>
          <w:b/>
          <w:bCs/>
          <w:sz w:val="24"/>
          <w:szCs w:val="24"/>
        </w:rPr>
        <w:t xml:space="preserve">. </w:t>
      </w:r>
      <w:r w:rsidRPr="00142A9F">
        <w:rPr>
          <w:rFonts w:ascii="Arial" w:hAnsi="Arial" w:cs="Arial"/>
          <w:sz w:val="24"/>
          <w:szCs w:val="24"/>
        </w:rPr>
        <w:t xml:space="preserve">Pelo nascimento do filho, </w:t>
      </w:r>
      <w:r w:rsidR="00F3290E">
        <w:rPr>
          <w:rFonts w:ascii="Arial" w:hAnsi="Arial" w:cs="Arial"/>
          <w:sz w:val="24"/>
          <w:szCs w:val="24"/>
        </w:rPr>
        <w:t>o</w:t>
      </w:r>
      <w:r w:rsidR="00985ECD">
        <w:rPr>
          <w:rFonts w:ascii="Arial" w:hAnsi="Arial" w:cs="Arial"/>
          <w:sz w:val="24"/>
          <w:szCs w:val="24"/>
        </w:rPr>
        <w:t xml:space="preserve"> agente político e o </w:t>
      </w:r>
      <w:r w:rsidR="00035008">
        <w:rPr>
          <w:rFonts w:ascii="Arial" w:hAnsi="Arial" w:cs="Arial"/>
          <w:sz w:val="24"/>
          <w:szCs w:val="24"/>
        </w:rPr>
        <w:t>ocupante d</w:t>
      </w:r>
      <w:r w:rsidR="00BE2A08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 xml:space="preserve">cargo </w:t>
      </w:r>
      <w:r w:rsidR="00035008">
        <w:rPr>
          <w:rFonts w:ascii="Arial" w:hAnsi="Arial" w:cs="Arial"/>
          <w:sz w:val="24"/>
          <w:szCs w:val="24"/>
        </w:rPr>
        <w:t xml:space="preserve">de provimento </w:t>
      </w:r>
      <w:r>
        <w:rPr>
          <w:rFonts w:ascii="Arial" w:hAnsi="Arial" w:cs="Arial"/>
          <w:sz w:val="24"/>
          <w:szCs w:val="24"/>
        </w:rPr>
        <w:t xml:space="preserve">em comissão </w:t>
      </w:r>
      <w:r w:rsidRPr="00142A9F">
        <w:rPr>
          <w:rFonts w:ascii="Arial" w:hAnsi="Arial" w:cs="Arial"/>
          <w:sz w:val="24"/>
          <w:szCs w:val="24"/>
        </w:rPr>
        <w:t>terá direito à licença</w:t>
      </w:r>
      <w:r w:rsidR="00B87D01">
        <w:rPr>
          <w:rFonts w:ascii="Arial" w:hAnsi="Arial" w:cs="Arial"/>
          <w:sz w:val="24"/>
          <w:szCs w:val="24"/>
        </w:rPr>
        <w:t xml:space="preserve"> </w:t>
      </w:r>
      <w:r w:rsidRPr="00142A9F">
        <w:rPr>
          <w:rFonts w:ascii="Arial" w:hAnsi="Arial" w:cs="Arial"/>
          <w:sz w:val="24"/>
          <w:szCs w:val="24"/>
        </w:rPr>
        <w:t xml:space="preserve">paternidade </w:t>
      </w:r>
      <w:r>
        <w:rPr>
          <w:rFonts w:ascii="Arial" w:hAnsi="Arial" w:cs="Arial"/>
          <w:sz w:val="24"/>
          <w:szCs w:val="24"/>
        </w:rPr>
        <w:t>nos mesmos moldes dos servidores públicos municipais</w:t>
      </w:r>
      <w:r w:rsidR="00F3290E">
        <w:rPr>
          <w:rFonts w:ascii="Arial" w:hAnsi="Arial" w:cs="Arial"/>
          <w:sz w:val="24"/>
          <w:szCs w:val="24"/>
        </w:rPr>
        <w:t xml:space="preserve"> </w:t>
      </w:r>
      <w:r w:rsidR="00B87D01">
        <w:rPr>
          <w:rFonts w:ascii="Arial" w:hAnsi="Arial" w:cs="Arial"/>
          <w:sz w:val="24"/>
          <w:szCs w:val="24"/>
        </w:rPr>
        <w:t xml:space="preserve">ocupantes de empregos de provimento </w:t>
      </w:r>
      <w:r w:rsidR="00F3290E">
        <w:rPr>
          <w:rFonts w:ascii="Arial" w:hAnsi="Arial" w:cs="Arial"/>
          <w:sz w:val="24"/>
          <w:szCs w:val="24"/>
        </w:rPr>
        <w:t>efetivo</w:t>
      </w:r>
      <w:r w:rsidRPr="00142A9F">
        <w:rPr>
          <w:rFonts w:ascii="Arial" w:hAnsi="Arial" w:cs="Arial"/>
          <w:sz w:val="24"/>
          <w:szCs w:val="24"/>
        </w:rPr>
        <w:t>, sem prejuízo de sua remuneração.</w:t>
      </w:r>
    </w:p>
    <w:p w:rsidR="00142A9F" w:rsidRPr="00142A9F" w:rsidRDefault="00142A9F" w:rsidP="007924F0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 xml:space="preserve">§ 1º </w:t>
      </w:r>
      <w:r w:rsidRPr="00142A9F">
        <w:rPr>
          <w:rFonts w:ascii="Arial" w:hAnsi="Arial" w:cs="Arial"/>
          <w:sz w:val="24"/>
          <w:szCs w:val="24"/>
        </w:rPr>
        <w:t>A licença</w:t>
      </w:r>
      <w:r w:rsidR="00985ECD">
        <w:rPr>
          <w:rFonts w:ascii="Arial" w:hAnsi="Arial" w:cs="Arial"/>
          <w:sz w:val="24"/>
          <w:szCs w:val="24"/>
        </w:rPr>
        <w:t xml:space="preserve"> </w:t>
      </w:r>
      <w:r w:rsidRPr="00142A9F">
        <w:rPr>
          <w:rFonts w:ascii="Arial" w:hAnsi="Arial" w:cs="Arial"/>
          <w:sz w:val="24"/>
          <w:szCs w:val="24"/>
        </w:rPr>
        <w:t>paternidade terá início no dia do nascimento do filho</w:t>
      </w:r>
      <w:r w:rsidR="008850B7">
        <w:rPr>
          <w:rFonts w:ascii="Arial" w:hAnsi="Arial" w:cs="Arial"/>
          <w:sz w:val="24"/>
          <w:szCs w:val="24"/>
        </w:rPr>
        <w:t xml:space="preserve">, </w:t>
      </w:r>
      <w:r w:rsidRPr="00142A9F">
        <w:rPr>
          <w:rFonts w:ascii="Arial" w:hAnsi="Arial" w:cs="Arial"/>
          <w:sz w:val="24"/>
          <w:szCs w:val="24"/>
        </w:rPr>
        <w:t xml:space="preserve">ou no dia seguinte, se </w:t>
      </w:r>
      <w:r w:rsidR="00C013EB">
        <w:rPr>
          <w:rFonts w:ascii="Arial" w:hAnsi="Arial" w:cs="Arial"/>
          <w:sz w:val="24"/>
          <w:szCs w:val="24"/>
        </w:rPr>
        <w:t>o nascimento</w:t>
      </w:r>
      <w:r w:rsidRPr="00142A9F">
        <w:rPr>
          <w:rFonts w:ascii="Arial" w:hAnsi="Arial" w:cs="Arial"/>
          <w:sz w:val="24"/>
          <w:szCs w:val="24"/>
        </w:rPr>
        <w:t xml:space="preserve"> ocorrer após o término do expediente.</w:t>
      </w:r>
    </w:p>
    <w:p w:rsidR="00142A9F" w:rsidRPr="00142A9F" w:rsidRDefault="00142A9F" w:rsidP="007924F0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 xml:space="preserve">§ 2º </w:t>
      </w:r>
      <w:r w:rsidRPr="00142A9F">
        <w:rPr>
          <w:rFonts w:ascii="Arial" w:hAnsi="Arial" w:cs="Arial"/>
          <w:sz w:val="24"/>
          <w:szCs w:val="24"/>
        </w:rPr>
        <w:t>O período de licença</w:t>
      </w:r>
      <w:r w:rsidR="008850B7">
        <w:rPr>
          <w:rFonts w:ascii="Arial" w:hAnsi="Arial" w:cs="Arial"/>
          <w:sz w:val="24"/>
          <w:szCs w:val="24"/>
        </w:rPr>
        <w:t xml:space="preserve"> </w:t>
      </w:r>
      <w:r w:rsidRPr="00142A9F">
        <w:rPr>
          <w:rFonts w:ascii="Arial" w:hAnsi="Arial" w:cs="Arial"/>
          <w:sz w:val="24"/>
          <w:szCs w:val="24"/>
        </w:rPr>
        <w:t>paternidade será considerado de efetivo exercício para todos os efeitos legais.</w:t>
      </w:r>
    </w:p>
    <w:p w:rsidR="00142A9F" w:rsidRPr="00142A9F" w:rsidRDefault="00142A9F" w:rsidP="007924F0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 xml:space="preserve">§ 3º </w:t>
      </w:r>
      <w:r w:rsidRPr="00142A9F">
        <w:rPr>
          <w:rFonts w:ascii="Arial" w:hAnsi="Arial" w:cs="Arial"/>
          <w:sz w:val="24"/>
          <w:szCs w:val="24"/>
        </w:rPr>
        <w:t xml:space="preserve">O </w:t>
      </w:r>
      <w:r w:rsidR="008850B7">
        <w:rPr>
          <w:rFonts w:ascii="Arial" w:hAnsi="Arial" w:cs="Arial"/>
          <w:sz w:val="24"/>
          <w:szCs w:val="24"/>
        </w:rPr>
        <w:t xml:space="preserve">servidor </w:t>
      </w:r>
      <w:r w:rsidRPr="00142A9F">
        <w:rPr>
          <w:rFonts w:ascii="Arial" w:hAnsi="Arial" w:cs="Arial"/>
          <w:sz w:val="24"/>
          <w:szCs w:val="24"/>
        </w:rPr>
        <w:t xml:space="preserve">deverá apresentar a certidão comprobatória do nascimento de seu filho, sob pena de </w:t>
      </w:r>
      <w:r w:rsidR="00076980" w:rsidRPr="00D95D3B">
        <w:rPr>
          <w:rFonts w:ascii="Arial" w:hAnsi="Arial" w:cs="Arial"/>
          <w:sz w:val="24"/>
          <w:szCs w:val="24"/>
        </w:rPr>
        <w:t>conversão</w:t>
      </w:r>
      <w:r w:rsidRPr="00142A9F">
        <w:rPr>
          <w:rFonts w:ascii="Arial" w:hAnsi="Arial" w:cs="Arial"/>
          <w:sz w:val="24"/>
          <w:szCs w:val="24"/>
        </w:rPr>
        <w:t xml:space="preserve"> do período de licença em faltas injustificadas, com o consequente desconto ou devolução d</w:t>
      </w:r>
      <w:r w:rsidR="008850B7">
        <w:rPr>
          <w:rFonts w:ascii="Arial" w:hAnsi="Arial" w:cs="Arial"/>
          <w:sz w:val="24"/>
          <w:szCs w:val="24"/>
        </w:rPr>
        <w:t xml:space="preserve">a remuneração </w:t>
      </w:r>
      <w:r w:rsidRPr="00142A9F">
        <w:rPr>
          <w:rFonts w:ascii="Arial" w:hAnsi="Arial" w:cs="Arial"/>
          <w:sz w:val="24"/>
          <w:szCs w:val="24"/>
        </w:rPr>
        <w:t>correspondente.</w:t>
      </w:r>
    </w:p>
    <w:p w:rsidR="00142A9F" w:rsidRDefault="00142A9F" w:rsidP="007924F0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>§ 4º</w:t>
      </w:r>
      <w:r w:rsidRPr="00142A9F">
        <w:rPr>
          <w:rFonts w:ascii="Arial" w:hAnsi="Arial" w:cs="Arial"/>
          <w:b/>
          <w:bCs/>
          <w:iCs/>
          <w:sz w:val="24"/>
          <w:szCs w:val="24"/>
        </w:rPr>
        <w:t xml:space="preserve"> </w:t>
      </w:r>
      <w:r w:rsidRPr="00142A9F">
        <w:rPr>
          <w:rFonts w:ascii="Arial" w:hAnsi="Arial" w:cs="Arial"/>
          <w:sz w:val="24"/>
          <w:szCs w:val="24"/>
        </w:rPr>
        <w:t>O período será garantido, na mesma proporção, também na hipótese de adoção ou obtenção de guarda judicial</w:t>
      </w:r>
      <w:r w:rsidR="008850B7">
        <w:rPr>
          <w:rFonts w:ascii="Arial" w:hAnsi="Arial" w:cs="Arial"/>
          <w:sz w:val="24"/>
          <w:szCs w:val="24"/>
        </w:rPr>
        <w:t xml:space="preserve"> </w:t>
      </w:r>
      <w:r w:rsidRPr="00142A9F">
        <w:rPr>
          <w:rFonts w:ascii="Arial" w:hAnsi="Arial" w:cs="Arial"/>
          <w:sz w:val="24"/>
          <w:szCs w:val="24"/>
        </w:rPr>
        <w:t>para fins de adoção de criança.</w:t>
      </w:r>
    </w:p>
    <w:p w:rsidR="00C357EB" w:rsidRDefault="00C357EB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357EB" w:rsidRPr="00D36D47" w:rsidRDefault="00D36D47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CAPÍTULO IX</w:t>
      </w:r>
    </w:p>
    <w:p w:rsidR="00142A9F" w:rsidRPr="00D36D47" w:rsidRDefault="00142A9F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DA LICENÇA PARA TRATAR DE INTERESSES PARTICULARES</w:t>
      </w:r>
    </w:p>
    <w:p w:rsidR="00142A9F" w:rsidRPr="00142A9F" w:rsidRDefault="00142A9F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42A9F" w:rsidRPr="00D95D3B" w:rsidRDefault="00142A9F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F42C2">
        <w:rPr>
          <w:rFonts w:ascii="Arial" w:hAnsi="Arial" w:cs="Arial"/>
          <w:b/>
          <w:bCs/>
          <w:sz w:val="24"/>
          <w:szCs w:val="24"/>
        </w:rPr>
        <w:t>29</w:t>
      </w:r>
      <w:r w:rsidR="00D62762">
        <w:rPr>
          <w:rFonts w:ascii="Arial" w:hAnsi="Arial" w:cs="Arial"/>
          <w:b/>
          <w:bCs/>
          <w:sz w:val="24"/>
          <w:szCs w:val="24"/>
        </w:rPr>
        <w:t xml:space="preserve">. </w:t>
      </w:r>
      <w:r w:rsidR="00907079" w:rsidRPr="00D95D3B">
        <w:rPr>
          <w:rFonts w:ascii="Arial" w:hAnsi="Arial" w:cs="Arial"/>
          <w:sz w:val="24"/>
          <w:szCs w:val="24"/>
        </w:rPr>
        <w:t>A critério da Administração, poderá ser concedida licença, sem remuneração, aos agentes políticos e aos ocupantes de cargos de provimento em comissão, para tratar de assuntos particulares, pelo prazo de até 14 (quatorze) dias consecutivos, prorrogável uma única vez, por igual período.</w:t>
      </w:r>
    </w:p>
    <w:p w:rsidR="00142A9F" w:rsidRPr="00142A9F" w:rsidRDefault="00142A9F" w:rsidP="00907079">
      <w:pPr>
        <w:tabs>
          <w:tab w:val="left" w:pos="1418"/>
        </w:tabs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>§ 1º</w:t>
      </w:r>
      <w:r w:rsidRPr="00142A9F">
        <w:rPr>
          <w:rFonts w:ascii="Arial" w:hAnsi="Arial" w:cs="Arial"/>
          <w:sz w:val="24"/>
          <w:szCs w:val="24"/>
        </w:rPr>
        <w:t xml:space="preserve"> A licença será indeferida quando o afastamento for inconveniente ao serviço público.</w:t>
      </w:r>
    </w:p>
    <w:p w:rsidR="00142A9F" w:rsidRPr="00142A9F" w:rsidRDefault="00142A9F" w:rsidP="00907079">
      <w:pPr>
        <w:tabs>
          <w:tab w:val="left" w:pos="1418"/>
        </w:tabs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>§ 2º</w:t>
      </w:r>
      <w:r w:rsidRPr="00142A9F">
        <w:rPr>
          <w:rFonts w:ascii="Arial" w:hAnsi="Arial" w:cs="Arial"/>
          <w:sz w:val="24"/>
          <w:szCs w:val="24"/>
        </w:rPr>
        <w:t xml:space="preserve"> O </w:t>
      </w:r>
      <w:r w:rsidR="00C357EB">
        <w:rPr>
          <w:rFonts w:ascii="Arial" w:hAnsi="Arial" w:cs="Arial"/>
          <w:sz w:val="24"/>
          <w:szCs w:val="24"/>
        </w:rPr>
        <w:t xml:space="preserve">servidor </w:t>
      </w:r>
      <w:r w:rsidRPr="00142A9F">
        <w:rPr>
          <w:rFonts w:ascii="Arial" w:hAnsi="Arial" w:cs="Arial"/>
          <w:sz w:val="24"/>
          <w:szCs w:val="24"/>
        </w:rPr>
        <w:t>deverá aguardar, em exercício, a concessão da licença.</w:t>
      </w:r>
    </w:p>
    <w:p w:rsidR="00142A9F" w:rsidRDefault="00142A9F" w:rsidP="00907079">
      <w:pPr>
        <w:tabs>
          <w:tab w:val="left" w:pos="1418"/>
        </w:tabs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142A9F">
        <w:rPr>
          <w:rFonts w:ascii="Arial" w:hAnsi="Arial" w:cs="Arial"/>
          <w:b/>
          <w:bCs/>
          <w:sz w:val="24"/>
          <w:szCs w:val="24"/>
        </w:rPr>
        <w:t xml:space="preserve">§ </w:t>
      </w:r>
      <w:r w:rsidR="00C357EB">
        <w:rPr>
          <w:rFonts w:ascii="Arial" w:hAnsi="Arial" w:cs="Arial"/>
          <w:b/>
          <w:bCs/>
          <w:sz w:val="24"/>
          <w:szCs w:val="24"/>
        </w:rPr>
        <w:t>3</w:t>
      </w:r>
      <w:r w:rsidRPr="00142A9F">
        <w:rPr>
          <w:rFonts w:ascii="Arial" w:hAnsi="Arial" w:cs="Arial"/>
          <w:b/>
          <w:bCs/>
          <w:sz w:val="24"/>
          <w:szCs w:val="24"/>
        </w:rPr>
        <w:t>º</w:t>
      </w:r>
      <w:r w:rsidRPr="00142A9F">
        <w:rPr>
          <w:rFonts w:ascii="Arial" w:hAnsi="Arial" w:cs="Arial"/>
          <w:sz w:val="24"/>
          <w:szCs w:val="24"/>
        </w:rPr>
        <w:t xml:space="preserve"> Não se concederá nova licença antes de decorridos </w:t>
      </w:r>
      <w:r w:rsidR="00195A1F">
        <w:rPr>
          <w:rFonts w:ascii="Arial" w:hAnsi="Arial" w:cs="Arial"/>
          <w:sz w:val="24"/>
          <w:szCs w:val="24"/>
        </w:rPr>
        <w:t>12</w:t>
      </w:r>
      <w:r w:rsidRPr="00142A9F">
        <w:rPr>
          <w:rFonts w:ascii="Arial" w:hAnsi="Arial" w:cs="Arial"/>
          <w:sz w:val="24"/>
          <w:szCs w:val="24"/>
        </w:rPr>
        <w:t xml:space="preserve"> (</w:t>
      </w:r>
      <w:r w:rsidR="00195A1F">
        <w:rPr>
          <w:rFonts w:ascii="Arial" w:hAnsi="Arial" w:cs="Arial"/>
          <w:sz w:val="24"/>
          <w:szCs w:val="24"/>
        </w:rPr>
        <w:t>doze</w:t>
      </w:r>
      <w:r w:rsidRPr="00142A9F">
        <w:rPr>
          <w:rFonts w:ascii="Arial" w:hAnsi="Arial" w:cs="Arial"/>
          <w:sz w:val="24"/>
          <w:szCs w:val="24"/>
        </w:rPr>
        <w:t>) meses do término da anterior.</w:t>
      </w:r>
    </w:p>
    <w:p w:rsidR="00D36D47" w:rsidRPr="00142A9F" w:rsidRDefault="00D36D47" w:rsidP="00907079">
      <w:pPr>
        <w:tabs>
          <w:tab w:val="left" w:pos="1418"/>
        </w:tabs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ED6F56" w:rsidRPr="00D36D47" w:rsidRDefault="00D36D47" w:rsidP="00D36D47">
      <w:pPr>
        <w:pStyle w:val="Ttulo1"/>
        <w:rPr>
          <w:rFonts w:ascii="Arial" w:hAnsi="Arial" w:cs="Arial"/>
          <w:bCs/>
          <w:sz w:val="24"/>
        </w:rPr>
      </w:pPr>
      <w:r w:rsidRPr="00D36D47">
        <w:rPr>
          <w:rFonts w:ascii="Arial" w:hAnsi="Arial" w:cs="Arial"/>
          <w:bCs/>
          <w:sz w:val="24"/>
        </w:rPr>
        <w:t>CAPÍTULO X</w:t>
      </w:r>
    </w:p>
    <w:p w:rsidR="00AE7D21" w:rsidRPr="00D36D47" w:rsidRDefault="00AE7D21" w:rsidP="00D36D47">
      <w:pPr>
        <w:pStyle w:val="Ttulo1"/>
        <w:rPr>
          <w:rFonts w:ascii="Arial" w:hAnsi="Arial" w:cs="Arial"/>
          <w:bCs/>
          <w:sz w:val="24"/>
        </w:rPr>
      </w:pPr>
      <w:r w:rsidRPr="00D36D47">
        <w:rPr>
          <w:rFonts w:ascii="Arial" w:hAnsi="Arial" w:cs="Arial"/>
          <w:bCs/>
          <w:sz w:val="24"/>
        </w:rPr>
        <w:t>DOS DEVERES</w:t>
      </w:r>
    </w:p>
    <w:p w:rsidR="00AE7D21" w:rsidRDefault="00AE7D21" w:rsidP="00ED6F5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AE7D21" w:rsidRPr="00AE7D21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b/>
          <w:bCs/>
          <w:sz w:val="24"/>
          <w:szCs w:val="24"/>
        </w:rPr>
        <w:lastRenderedPageBreak/>
        <w:t>Art. 3</w:t>
      </w:r>
      <w:r w:rsidR="003F42C2">
        <w:rPr>
          <w:rFonts w:ascii="Arial" w:hAnsi="Arial" w:cs="Arial"/>
          <w:b/>
          <w:bCs/>
          <w:sz w:val="24"/>
          <w:szCs w:val="24"/>
        </w:rPr>
        <w:t>0</w:t>
      </w:r>
      <w:r w:rsidRPr="00AE7D21">
        <w:rPr>
          <w:rFonts w:ascii="Arial" w:hAnsi="Arial" w:cs="Arial"/>
          <w:b/>
          <w:bCs/>
          <w:sz w:val="24"/>
          <w:szCs w:val="24"/>
        </w:rPr>
        <w:t>.</w:t>
      </w:r>
      <w:r w:rsidRPr="00AE7D21">
        <w:rPr>
          <w:rFonts w:ascii="Arial" w:hAnsi="Arial" w:cs="Arial"/>
          <w:sz w:val="24"/>
          <w:szCs w:val="24"/>
        </w:rPr>
        <w:t xml:space="preserve">  São deveres d</w:t>
      </w:r>
      <w:r>
        <w:rPr>
          <w:rFonts w:ascii="Arial" w:hAnsi="Arial" w:cs="Arial"/>
          <w:sz w:val="24"/>
          <w:szCs w:val="24"/>
        </w:rPr>
        <w:t>os agentes políticos e dos ocupantes de cargos em comissão:</w:t>
      </w:r>
    </w:p>
    <w:p w:rsidR="00AE7D21" w:rsidRPr="00AE7D21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>I - exercer com zelo e dedicação as atribuições do cargo;</w:t>
      </w:r>
    </w:p>
    <w:p w:rsidR="00AE7D21" w:rsidRPr="00AE7D21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>II - ser leal às instituições a que servir;</w:t>
      </w:r>
    </w:p>
    <w:p w:rsidR="00AE7D21" w:rsidRPr="00AE7D21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>III - observar as normas legais e regulamentares;</w:t>
      </w:r>
    </w:p>
    <w:p w:rsidR="00AE7D21" w:rsidRPr="00AE7D21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>IV - cumprir as ordens superiores, exceto quando manifestamente ilegais;</w:t>
      </w:r>
    </w:p>
    <w:p w:rsidR="00AE7D21" w:rsidRPr="00AE7D21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>V - atender com presteza:</w:t>
      </w:r>
    </w:p>
    <w:p w:rsidR="00AE7D21" w:rsidRPr="00AE7D21" w:rsidRDefault="00AE7D21" w:rsidP="00907079">
      <w:pPr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>a) ao público em geral, prestando as informações requeridas, ressalvadas as protegidas por sigilo;</w:t>
      </w:r>
    </w:p>
    <w:p w:rsidR="00AE7D21" w:rsidRPr="00AE7D21" w:rsidRDefault="00AE7D21" w:rsidP="00907079">
      <w:pPr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>b) à expedição de certidões requeridas para defesa de direito ou esclarecimento de situações de interesse pessoal;</w:t>
      </w:r>
    </w:p>
    <w:p w:rsidR="00AE7D21" w:rsidRPr="00AE7D21" w:rsidRDefault="00AE7D21" w:rsidP="00CA5E42">
      <w:pPr>
        <w:spacing w:after="0" w:line="360" w:lineRule="auto"/>
        <w:ind w:left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>c) às requisições para a defesa da Fazenda Pública.</w:t>
      </w:r>
    </w:p>
    <w:p w:rsidR="00AE7D21" w:rsidRPr="00D95D3B" w:rsidRDefault="00CA5E42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 - </w:t>
      </w:r>
      <w:r w:rsidRPr="00D95D3B">
        <w:rPr>
          <w:rFonts w:ascii="Arial" w:hAnsi="Arial" w:cs="Arial"/>
          <w:sz w:val="24"/>
          <w:szCs w:val="24"/>
        </w:rPr>
        <w:t>levar ao conhecimento da autoridade superior as irregularidades de que tiver ciência em razão do cargo, ou, havendo suspeita de envolvimento desta, a outra autoridade competente;</w:t>
      </w:r>
    </w:p>
    <w:p w:rsidR="00AE7D21" w:rsidRPr="00D95D3B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VII - zelar pela economia d</w:t>
      </w:r>
      <w:r w:rsidR="00CA5E42" w:rsidRPr="00D95D3B">
        <w:rPr>
          <w:rFonts w:ascii="Arial" w:hAnsi="Arial" w:cs="Arial"/>
          <w:sz w:val="24"/>
          <w:szCs w:val="24"/>
        </w:rPr>
        <w:t>e material</w:t>
      </w:r>
      <w:r w:rsidRPr="00D95D3B">
        <w:rPr>
          <w:rFonts w:ascii="Arial" w:hAnsi="Arial" w:cs="Arial"/>
          <w:sz w:val="24"/>
          <w:szCs w:val="24"/>
        </w:rPr>
        <w:t xml:space="preserve"> e </w:t>
      </w:r>
      <w:r w:rsidR="00CA5E42" w:rsidRPr="00D95D3B">
        <w:rPr>
          <w:rFonts w:ascii="Arial" w:hAnsi="Arial" w:cs="Arial"/>
          <w:sz w:val="24"/>
          <w:szCs w:val="24"/>
        </w:rPr>
        <w:t xml:space="preserve">pela </w:t>
      </w:r>
      <w:r w:rsidRPr="00D95D3B">
        <w:rPr>
          <w:rFonts w:ascii="Arial" w:hAnsi="Arial" w:cs="Arial"/>
          <w:sz w:val="24"/>
          <w:szCs w:val="24"/>
        </w:rPr>
        <w:t>conservação do patrimônio público;</w:t>
      </w:r>
    </w:p>
    <w:p w:rsidR="00AE7D21" w:rsidRPr="00D95D3B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VIII - guardar sigilo sobre assunto da repartição;</w:t>
      </w:r>
    </w:p>
    <w:p w:rsidR="00AE7D21" w:rsidRPr="00D95D3B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IX - manter conduta compatível com a moralidade administrativa;</w:t>
      </w:r>
    </w:p>
    <w:p w:rsidR="00AE7D21" w:rsidRPr="00D95D3B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X - ser assíduo e pontual ao serviço;</w:t>
      </w:r>
    </w:p>
    <w:p w:rsidR="00AE7D21" w:rsidRPr="00D95D3B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XI - tratar com urbanidade as pessoas;</w:t>
      </w:r>
    </w:p>
    <w:p w:rsidR="00AE7D21" w:rsidRPr="00D95D3B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XII - representar contra ilegalidade, omissão ou abuso de poder.</w:t>
      </w:r>
    </w:p>
    <w:p w:rsidR="00AE7D21" w:rsidRPr="00D95D3B" w:rsidRDefault="00AE7D21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b/>
          <w:sz w:val="24"/>
          <w:szCs w:val="24"/>
        </w:rPr>
        <w:t>Parágrafo único.</w:t>
      </w:r>
      <w:r w:rsidRPr="00D95D3B">
        <w:rPr>
          <w:rFonts w:ascii="Arial" w:hAnsi="Arial" w:cs="Arial"/>
          <w:sz w:val="24"/>
          <w:szCs w:val="24"/>
        </w:rPr>
        <w:t xml:space="preserve">  A representação de que trata o inciso XII</w:t>
      </w:r>
      <w:r w:rsidR="00CA5E42" w:rsidRPr="00D95D3B">
        <w:rPr>
          <w:rFonts w:ascii="Arial" w:hAnsi="Arial" w:cs="Arial"/>
          <w:sz w:val="24"/>
          <w:szCs w:val="24"/>
        </w:rPr>
        <w:t xml:space="preserve"> deste artigo</w:t>
      </w:r>
      <w:r w:rsidRPr="00D95D3B">
        <w:rPr>
          <w:rFonts w:ascii="Arial" w:hAnsi="Arial" w:cs="Arial"/>
          <w:sz w:val="24"/>
          <w:szCs w:val="24"/>
        </w:rPr>
        <w:t xml:space="preserve"> será encaminhada pela </w:t>
      </w:r>
      <w:r w:rsidR="00CA5E42" w:rsidRPr="00D95D3B">
        <w:rPr>
          <w:rFonts w:ascii="Arial" w:hAnsi="Arial" w:cs="Arial"/>
          <w:sz w:val="24"/>
          <w:szCs w:val="24"/>
        </w:rPr>
        <w:t>via hierárquica e apreciada por</w:t>
      </w:r>
      <w:r w:rsidRPr="00D95D3B">
        <w:rPr>
          <w:rFonts w:ascii="Arial" w:hAnsi="Arial" w:cs="Arial"/>
          <w:sz w:val="24"/>
          <w:szCs w:val="24"/>
        </w:rPr>
        <w:t xml:space="preserve"> autoridade superior àquela contra a qual é formulada, assegurando-se ao representando ampla defesa.</w:t>
      </w:r>
    </w:p>
    <w:p w:rsidR="00CA5E42" w:rsidRDefault="00CA5E42" w:rsidP="00907079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AE7D21" w:rsidRPr="00D36D47" w:rsidRDefault="00AE7D21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CAPÍTULO X</w:t>
      </w:r>
      <w:r w:rsidR="00D36D47">
        <w:rPr>
          <w:rFonts w:ascii="Arial" w:hAnsi="Arial" w:cs="Arial"/>
          <w:sz w:val="24"/>
        </w:rPr>
        <w:t>I</w:t>
      </w:r>
    </w:p>
    <w:p w:rsidR="00AE7D21" w:rsidRPr="00D36D47" w:rsidRDefault="00AE7D21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sz w:val="24"/>
        </w:rPr>
        <w:t>DAS PROIBIÇÕES</w:t>
      </w:r>
    </w:p>
    <w:p w:rsidR="00AE7D21" w:rsidRDefault="00AE7D21" w:rsidP="00AE7D2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E7D21" w:rsidRPr="00AE7D21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b/>
          <w:bCs/>
          <w:sz w:val="24"/>
          <w:szCs w:val="24"/>
        </w:rPr>
        <w:t>Art. 3</w:t>
      </w:r>
      <w:r w:rsidR="003F42C2">
        <w:rPr>
          <w:rFonts w:ascii="Arial" w:hAnsi="Arial" w:cs="Arial"/>
          <w:b/>
          <w:bCs/>
          <w:sz w:val="24"/>
          <w:szCs w:val="24"/>
        </w:rPr>
        <w:t>1</w:t>
      </w:r>
      <w:r w:rsidRPr="00AE7D21">
        <w:rPr>
          <w:rFonts w:ascii="Arial" w:hAnsi="Arial" w:cs="Arial"/>
          <w:b/>
          <w:bCs/>
          <w:sz w:val="24"/>
          <w:szCs w:val="24"/>
        </w:rPr>
        <w:t>.</w:t>
      </w:r>
      <w:r w:rsidRPr="00AE7D21">
        <w:rPr>
          <w:rFonts w:ascii="Arial" w:hAnsi="Arial" w:cs="Arial"/>
          <w:sz w:val="24"/>
          <w:szCs w:val="24"/>
        </w:rPr>
        <w:t xml:space="preserve">  Ao</w:t>
      </w:r>
      <w:r>
        <w:rPr>
          <w:rFonts w:ascii="Arial" w:hAnsi="Arial" w:cs="Arial"/>
          <w:sz w:val="24"/>
          <w:szCs w:val="24"/>
        </w:rPr>
        <w:t xml:space="preserve">s agentes políticos e aos ocupantes de cargos em comissão </w:t>
      </w:r>
      <w:r w:rsidRPr="00AE7D21">
        <w:rPr>
          <w:rFonts w:ascii="Arial" w:hAnsi="Arial" w:cs="Arial"/>
          <w:sz w:val="24"/>
          <w:szCs w:val="24"/>
        </w:rPr>
        <w:t>é proibido</w:t>
      </w:r>
      <w:r>
        <w:rPr>
          <w:rFonts w:ascii="Arial" w:hAnsi="Arial" w:cs="Arial"/>
          <w:sz w:val="24"/>
          <w:szCs w:val="24"/>
        </w:rPr>
        <w:t>:</w:t>
      </w:r>
    </w:p>
    <w:p w:rsidR="00AE7D21" w:rsidRPr="00AE7D21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lastRenderedPageBreak/>
        <w:t>I - retirar, sem prévia anuência da autoridade competente, qualquer documento ou objeto da repartição;</w:t>
      </w:r>
    </w:p>
    <w:p w:rsidR="00AE7D21" w:rsidRPr="00D95D3B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E7D21">
        <w:rPr>
          <w:rFonts w:ascii="Arial" w:hAnsi="Arial" w:cs="Arial"/>
          <w:sz w:val="24"/>
          <w:szCs w:val="24"/>
        </w:rPr>
        <w:t xml:space="preserve">II </w:t>
      </w:r>
      <w:r w:rsidRPr="00D95D3B">
        <w:rPr>
          <w:rFonts w:ascii="Arial" w:hAnsi="Arial" w:cs="Arial"/>
          <w:sz w:val="24"/>
          <w:szCs w:val="24"/>
        </w:rPr>
        <w:t>- recusar fé a documentos públicos;</w:t>
      </w:r>
    </w:p>
    <w:p w:rsidR="00AE7D21" w:rsidRPr="00D95D3B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III - opor resistência injustificada ao andamento de documento</w:t>
      </w:r>
      <w:r w:rsidR="00B97C91" w:rsidRPr="00D95D3B">
        <w:rPr>
          <w:rFonts w:ascii="Arial" w:hAnsi="Arial" w:cs="Arial"/>
          <w:sz w:val="24"/>
          <w:szCs w:val="24"/>
        </w:rPr>
        <w:t>s, processos</w:t>
      </w:r>
      <w:r w:rsidRPr="00D95D3B">
        <w:rPr>
          <w:rFonts w:ascii="Arial" w:hAnsi="Arial" w:cs="Arial"/>
          <w:sz w:val="24"/>
          <w:szCs w:val="24"/>
        </w:rPr>
        <w:t xml:space="preserve"> ou</w:t>
      </w:r>
      <w:r w:rsidR="00B97C91" w:rsidRPr="00D95D3B">
        <w:rPr>
          <w:rFonts w:ascii="Arial" w:hAnsi="Arial" w:cs="Arial"/>
          <w:sz w:val="24"/>
          <w:szCs w:val="24"/>
        </w:rPr>
        <w:t xml:space="preserve"> à </w:t>
      </w:r>
      <w:r w:rsidRPr="00D95D3B">
        <w:rPr>
          <w:rFonts w:ascii="Arial" w:hAnsi="Arial" w:cs="Arial"/>
          <w:sz w:val="24"/>
          <w:szCs w:val="24"/>
        </w:rPr>
        <w:t>execução de serviço;</w:t>
      </w:r>
    </w:p>
    <w:p w:rsidR="00AE7D21" w:rsidRPr="00D95D3B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IV - promover manifestação de apreço ou desapreço no recinto da repartição;</w:t>
      </w:r>
    </w:p>
    <w:p w:rsidR="00AE7D21" w:rsidRPr="00D95D3B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 xml:space="preserve">V - </w:t>
      </w:r>
      <w:r w:rsidR="00B97C91" w:rsidRPr="00D95D3B">
        <w:rPr>
          <w:rFonts w:ascii="Arial" w:hAnsi="Arial" w:cs="Arial"/>
          <w:sz w:val="24"/>
          <w:szCs w:val="24"/>
        </w:rPr>
        <w:t>delegar</w:t>
      </w:r>
      <w:r w:rsidRPr="00D95D3B">
        <w:rPr>
          <w:rFonts w:ascii="Arial" w:hAnsi="Arial" w:cs="Arial"/>
          <w:sz w:val="24"/>
          <w:szCs w:val="24"/>
        </w:rPr>
        <w:t xml:space="preserve"> a pessoa</w:t>
      </w:r>
      <w:r w:rsidR="00B97C91" w:rsidRPr="00D95D3B">
        <w:rPr>
          <w:rFonts w:ascii="Arial" w:hAnsi="Arial" w:cs="Arial"/>
          <w:sz w:val="24"/>
          <w:szCs w:val="24"/>
        </w:rPr>
        <w:t>s</w:t>
      </w:r>
      <w:r w:rsidRPr="00D95D3B">
        <w:rPr>
          <w:rFonts w:ascii="Arial" w:hAnsi="Arial" w:cs="Arial"/>
          <w:sz w:val="24"/>
          <w:szCs w:val="24"/>
        </w:rPr>
        <w:t xml:space="preserve"> estranha</w:t>
      </w:r>
      <w:r w:rsidR="00B97C91" w:rsidRPr="00D95D3B">
        <w:rPr>
          <w:rFonts w:ascii="Arial" w:hAnsi="Arial" w:cs="Arial"/>
          <w:sz w:val="24"/>
          <w:szCs w:val="24"/>
        </w:rPr>
        <w:t>s</w:t>
      </w:r>
      <w:r w:rsidRPr="00D95D3B">
        <w:rPr>
          <w:rFonts w:ascii="Arial" w:hAnsi="Arial" w:cs="Arial"/>
          <w:sz w:val="24"/>
          <w:szCs w:val="24"/>
        </w:rPr>
        <w:t xml:space="preserve"> à repartição, fora dos casos previstos em lei, o desempenho de atribuição que seja de sua responsabilidade ou de seu subordinado;</w:t>
      </w:r>
    </w:p>
    <w:p w:rsidR="00AE7D21" w:rsidRPr="00D95D3B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VI -</w:t>
      </w:r>
      <w:r w:rsidR="00B97C91" w:rsidRPr="00D95D3B">
        <w:rPr>
          <w:rFonts w:ascii="Arial" w:hAnsi="Arial" w:cs="Arial"/>
          <w:sz w:val="24"/>
          <w:szCs w:val="24"/>
        </w:rPr>
        <w:t xml:space="preserve"> coagir ou aliciar subordinados para que se filiem a associação profissional,</w:t>
      </w:r>
      <w:r w:rsidRPr="00D95D3B">
        <w:rPr>
          <w:rFonts w:ascii="Arial" w:hAnsi="Arial" w:cs="Arial"/>
          <w:sz w:val="24"/>
          <w:szCs w:val="24"/>
        </w:rPr>
        <w:t xml:space="preserve"> sindical, ou a partido político;</w:t>
      </w:r>
    </w:p>
    <w:p w:rsidR="00AE7D21" w:rsidRPr="00D95D3B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VII - manter sob sua chefia imediata, em cargo ou função de confiança, cônjuge, companheiro ou parente até o segundo grau civil;</w:t>
      </w:r>
    </w:p>
    <w:p w:rsidR="00AE7D21" w:rsidRPr="00D95D3B" w:rsidRDefault="00AE7D21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 xml:space="preserve">VIII - valer-se do cargo para </w:t>
      </w:r>
      <w:r w:rsidR="00B97C91" w:rsidRPr="00D95D3B">
        <w:rPr>
          <w:rFonts w:ascii="Arial" w:hAnsi="Arial" w:cs="Arial"/>
          <w:sz w:val="24"/>
          <w:szCs w:val="24"/>
        </w:rPr>
        <w:t>obter vantagem</w:t>
      </w:r>
      <w:r w:rsidRPr="00D95D3B">
        <w:rPr>
          <w:rFonts w:ascii="Arial" w:hAnsi="Arial" w:cs="Arial"/>
          <w:sz w:val="24"/>
          <w:szCs w:val="24"/>
        </w:rPr>
        <w:t xml:space="preserve"> pessoal ou </w:t>
      </w:r>
      <w:r w:rsidR="00B97C91" w:rsidRPr="00D95D3B">
        <w:rPr>
          <w:rFonts w:ascii="Arial" w:hAnsi="Arial" w:cs="Arial"/>
          <w:sz w:val="24"/>
          <w:szCs w:val="24"/>
        </w:rPr>
        <w:t>terceiros</w:t>
      </w:r>
      <w:r w:rsidRPr="00D95D3B">
        <w:rPr>
          <w:rFonts w:ascii="Arial" w:hAnsi="Arial" w:cs="Arial"/>
          <w:sz w:val="24"/>
          <w:szCs w:val="24"/>
        </w:rPr>
        <w:t>, em detrimento da dignidade da função pública;</w:t>
      </w:r>
    </w:p>
    <w:p w:rsidR="0004464E" w:rsidRPr="00D95D3B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sz w:val="24"/>
          <w:szCs w:val="24"/>
        </w:rPr>
        <w:t>I</w:t>
      </w:r>
      <w:r w:rsidR="00B97C91" w:rsidRPr="00D95D3B">
        <w:rPr>
          <w:rFonts w:ascii="Arial" w:hAnsi="Arial" w:cs="Arial"/>
          <w:sz w:val="24"/>
          <w:szCs w:val="24"/>
        </w:rPr>
        <w:t>X - participar da</w:t>
      </w:r>
      <w:r w:rsidRPr="00D95D3B">
        <w:rPr>
          <w:rFonts w:ascii="Arial" w:hAnsi="Arial" w:cs="Arial"/>
          <w:sz w:val="24"/>
          <w:szCs w:val="24"/>
        </w:rPr>
        <w:t xml:space="preserve"> gerência ou administração de sociedade privada, personificada ou não, </w:t>
      </w:r>
      <w:r w:rsidR="00B97C91" w:rsidRPr="00D95D3B">
        <w:rPr>
          <w:rFonts w:ascii="Arial" w:hAnsi="Arial" w:cs="Arial"/>
          <w:sz w:val="24"/>
          <w:szCs w:val="24"/>
        </w:rPr>
        <w:t xml:space="preserve">ou </w:t>
      </w:r>
      <w:r w:rsidRPr="00D95D3B">
        <w:rPr>
          <w:rFonts w:ascii="Arial" w:hAnsi="Arial" w:cs="Arial"/>
          <w:sz w:val="24"/>
          <w:szCs w:val="24"/>
        </w:rPr>
        <w:t xml:space="preserve">exercer o comércio, </w:t>
      </w:r>
      <w:r w:rsidR="00B97C91" w:rsidRPr="00D95D3B">
        <w:rPr>
          <w:rFonts w:ascii="Arial" w:hAnsi="Arial" w:cs="Arial"/>
          <w:sz w:val="24"/>
          <w:szCs w:val="24"/>
        </w:rPr>
        <w:t>salvo</w:t>
      </w:r>
      <w:r w:rsidRPr="00D95D3B">
        <w:rPr>
          <w:rFonts w:ascii="Arial" w:hAnsi="Arial" w:cs="Arial"/>
          <w:sz w:val="24"/>
          <w:szCs w:val="24"/>
        </w:rPr>
        <w:t xml:space="preserve"> na qualidade de acionista, cotista ou comanditário; </w:t>
      </w:r>
    </w:p>
    <w:p w:rsidR="0004464E" w:rsidRPr="00695196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4133B">
        <w:rPr>
          <w:rFonts w:ascii="Arial" w:hAnsi="Arial" w:cs="Arial"/>
          <w:sz w:val="24"/>
          <w:szCs w:val="24"/>
        </w:rPr>
        <w:t>X - atuar, como procurador ou intermediário, junto a repartições públicas</w:t>
      </w:r>
      <w:r w:rsidR="0049655B" w:rsidRPr="0054133B">
        <w:rPr>
          <w:rFonts w:ascii="Arial" w:hAnsi="Arial" w:cs="Arial"/>
          <w:sz w:val="24"/>
          <w:szCs w:val="24"/>
        </w:rPr>
        <w:t xml:space="preserve"> do próprio município</w:t>
      </w:r>
      <w:r w:rsidRPr="0054133B">
        <w:rPr>
          <w:rFonts w:ascii="Arial" w:hAnsi="Arial" w:cs="Arial"/>
          <w:sz w:val="24"/>
          <w:szCs w:val="24"/>
        </w:rPr>
        <w:t>;</w:t>
      </w:r>
    </w:p>
    <w:p w:rsidR="0004464E" w:rsidRPr="0004464E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sz w:val="24"/>
          <w:szCs w:val="24"/>
        </w:rPr>
        <w:t>XI - receber propina, comissão, presente ou vantagem de qualquer espécie, em razão de suas atribuições;</w:t>
      </w:r>
    </w:p>
    <w:p w:rsidR="0004464E" w:rsidRPr="0004464E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sz w:val="24"/>
          <w:szCs w:val="24"/>
        </w:rPr>
        <w:t>XII - aceitar comissão, emprego ou pensão de estado estrangeiro;</w:t>
      </w:r>
    </w:p>
    <w:p w:rsidR="0004464E" w:rsidRPr="0004464E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sz w:val="24"/>
          <w:szCs w:val="24"/>
        </w:rPr>
        <w:t>XI</w:t>
      </w:r>
      <w:r>
        <w:rPr>
          <w:rFonts w:ascii="Arial" w:hAnsi="Arial" w:cs="Arial"/>
          <w:sz w:val="24"/>
          <w:szCs w:val="24"/>
        </w:rPr>
        <w:t>II</w:t>
      </w:r>
      <w:r w:rsidRPr="0004464E">
        <w:rPr>
          <w:rFonts w:ascii="Arial" w:hAnsi="Arial" w:cs="Arial"/>
          <w:sz w:val="24"/>
          <w:szCs w:val="24"/>
        </w:rPr>
        <w:t xml:space="preserve"> - praticar usura sob qualquer de suas formas;</w:t>
      </w:r>
    </w:p>
    <w:p w:rsidR="0004464E" w:rsidRPr="0004464E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I</w:t>
      </w:r>
      <w:r w:rsidRPr="0004464E">
        <w:rPr>
          <w:rFonts w:ascii="Arial" w:hAnsi="Arial" w:cs="Arial"/>
          <w:sz w:val="24"/>
          <w:szCs w:val="24"/>
        </w:rPr>
        <w:t>V - proceder de forma desidiosa;</w:t>
      </w:r>
    </w:p>
    <w:p w:rsidR="0004464E" w:rsidRPr="0004464E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sz w:val="24"/>
          <w:szCs w:val="24"/>
        </w:rPr>
        <w:t>XV - utilizar pessoal ou recursos materiais da repartição em serviços ou atividades particulares;</w:t>
      </w:r>
    </w:p>
    <w:p w:rsidR="0004464E" w:rsidRPr="0004464E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sz w:val="24"/>
          <w:szCs w:val="24"/>
        </w:rPr>
        <w:t>XVI - cometer a outro servidor atribuições estranhas ao cargo que ocupa, exceto em situações de emergência e transitórias;</w:t>
      </w:r>
    </w:p>
    <w:p w:rsidR="0004464E" w:rsidRPr="0004464E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sz w:val="24"/>
          <w:szCs w:val="24"/>
        </w:rPr>
        <w:t>XVII - exercer quaisquer atividades que sejam incompatíveis com o exercício do cargo ou função e com o horário de trabalho;</w:t>
      </w:r>
    </w:p>
    <w:p w:rsidR="0004464E" w:rsidRDefault="0004464E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04464E">
        <w:rPr>
          <w:rFonts w:ascii="Arial" w:hAnsi="Arial" w:cs="Arial"/>
          <w:sz w:val="24"/>
          <w:szCs w:val="24"/>
        </w:rPr>
        <w:lastRenderedPageBreak/>
        <w:t>X</w:t>
      </w:r>
      <w:r>
        <w:rPr>
          <w:rFonts w:ascii="Arial" w:hAnsi="Arial" w:cs="Arial"/>
          <w:sz w:val="24"/>
          <w:szCs w:val="24"/>
        </w:rPr>
        <w:t>VIII</w:t>
      </w:r>
      <w:r w:rsidRPr="0004464E">
        <w:rPr>
          <w:rFonts w:ascii="Arial" w:hAnsi="Arial" w:cs="Arial"/>
          <w:sz w:val="24"/>
          <w:szCs w:val="24"/>
        </w:rPr>
        <w:t xml:space="preserve"> - recusar-se a atualizar seus dados cadastrais quando solicitado</w:t>
      </w:r>
      <w:r>
        <w:rPr>
          <w:rFonts w:ascii="Arial" w:hAnsi="Arial" w:cs="Arial"/>
          <w:sz w:val="24"/>
          <w:szCs w:val="24"/>
        </w:rPr>
        <w:t>, inclusive sua declaração de imposto de renda.</w:t>
      </w:r>
      <w:r w:rsidRPr="0004464E">
        <w:rPr>
          <w:rFonts w:ascii="Arial" w:hAnsi="Arial" w:cs="Arial"/>
          <w:sz w:val="24"/>
          <w:szCs w:val="24"/>
        </w:rPr>
        <w:t xml:space="preserve">   </w:t>
      </w:r>
    </w:p>
    <w:p w:rsidR="00D36D47" w:rsidRDefault="00D36D47" w:rsidP="00CA5E42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A81456" w:rsidRPr="00D36D47" w:rsidRDefault="003F42C2" w:rsidP="00D36D47">
      <w:pPr>
        <w:pStyle w:val="Ttulo1"/>
        <w:rPr>
          <w:rFonts w:ascii="Arial" w:hAnsi="Arial" w:cs="Arial"/>
          <w:sz w:val="24"/>
        </w:rPr>
      </w:pPr>
      <w:r w:rsidRPr="00D36D47">
        <w:rPr>
          <w:rFonts w:ascii="Arial" w:hAnsi="Arial" w:cs="Arial"/>
          <w:bCs/>
          <w:sz w:val="24"/>
        </w:rPr>
        <w:t>CAPÍTULO X</w:t>
      </w:r>
      <w:r w:rsidR="00D36D47" w:rsidRPr="00D36D47">
        <w:rPr>
          <w:rFonts w:ascii="Arial" w:hAnsi="Arial" w:cs="Arial"/>
          <w:bCs/>
          <w:sz w:val="24"/>
        </w:rPr>
        <w:t>II</w:t>
      </w:r>
    </w:p>
    <w:p w:rsidR="00383185" w:rsidRPr="00D36D47" w:rsidRDefault="00383185" w:rsidP="00D36D47">
      <w:pPr>
        <w:pStyle w:val="Ttulo1"/>
        <w:rPr>
          <w:rFonts w:ascii="Arial" w:hAnsi="Arial" w:cs="Arial"/>
          <w:bCs/>
          <w:sz w:val="24"/>
        </w:rPr>
      </w:pPr>
      <w:r w:rsidRPr="00D36D47">
        <w:rPr>
          <w:rFonts w:ascii="Arial" w:hAnsi="Arial" w:cs="Arial"/>
          <w:bCs/>
          <w:sz w:val="24"/>
        </w:rPr>
        <w:t>DAS DISPOSIÇÕES FINAIS</w:t>
      </w:r>
    </w:p>
    <w:p w:rsidR="00195A1F" w:rsidRDefault="00195A1F" w:rsidP="008640F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26C25" w:rsidRPr="00626C25" w:rsidRDefault="00626C25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626C25">
        <w:rPr>
          <w:rFonts w:ascii="Arial" w:hAnsi="Arial" w:cs="Arial"/>
          <w:b/>
          <w:sz w:val="24"/>
          <w:szCs w:val="24"/>
        </w:rPr>
        <w:t xml:space="preserve">Art. </w:t>
      </w:r>
      <w:r w:rsidR="00935FAB">
        <w:rPr>
          <w:rFonts w:ascii="Arial" w:hAnsi="Arial" w:cs="Arial"/>
          <w:b/>
          <w:sz w:val="24"/>
          <w:szCs w:val="24"/>
        </w:rPr>
        <w:t>3</w:t>
      </w:r>
      <w:r w:rsidR="003F42C2"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/>
          <w:sz w:val="24"/>
          <w:szCs w:val="24"/>
        </w:rPr>
        <w:t>.</w:t>
      </w:r>
      <w:r w:rsidRPr="00626C25">
        <w:rPr>
          <w:rFonts w:ascii="Arial" w:hAnsi="Arial" w:cs="Arial"/>
          <w:sz w:val="24"/>
          <w:szCs w:val="24"/>
        </w:rPr>
        <w:t xml:space="preserve"> Aos </w:t>
      </w:r>
      <w:r w:rsidR="00ED6F56">
        <w:rPr>
          <w:rFonts w:ascii="Arial" w:hAnsi="Arial" w:cs="Arial"/>
          <w:sz w:val="24"/>
          <w:szCs w:val="24"/>
        </w:rPr>
        <w:t xml:space="preserve">agentes políticos e aos </w:t>
      </w:r>
      <w:r w:rsidRPr="00626C25">
        <w:rPr>
          <w:rFonts w:ascii="Arial" w:hAnsi="Arial" w:cs="Arial"/>
          <w:sz w:val="24"/>
          <w:szCs w:val="24"/>
        </w:rPr>
        <w:t>ocupantes dos cargos de provimento em comissão, aplicam-se, no que couber, as disposições constantes nos art. 121 ao 182, da Lei Federal nº 8.112/1990.</w:t>
      </w:r>
    </w:p>
    <w:p w:rsidR="00626C25" w:rsidRPr="00626C25" w:rsidRDefault="00626C25" w:rsidP="006918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6D0E90" w:rsidRDefault="00383185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383185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C7147E">
        <w:rPr>
          <w:rFonts w:ascii="Arial" w:hAnsi="Arial" w:cs="Arial"/>
          <w:b/>
          <w:bCs/>
          <w:sz w:val="24"/>
          <w:szCs w:val="24"/>
        </w:rPr>
        <w:t>3</w:t>
      </w:r>
      <w:r w:rsidR="003F42C2">
        <w:rPr>
          <w:rFonts w:ascii="Arial" w:hAnsi="Arial" w:cs="Arial"/>
          <w:b/>
          <w:bCs/>
          <w:sz w:val="24"/>
          <w:szCs w:val="24"/>
        </w:rPr>
        <w:t>3</w:t>
      </w:r>
      <w:r w:rsidR="00C7147E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Os </w:t>
      </w:r>
      <w:r w:rsidR="00477998">
        <w:rPr>
          <w:rFonts w:ascii="Arial" w:hAnsi="Arial" w:cs="Arial"/>
          <w:sz w:val="24"/>
          <w:szCs w:val="24"/>
        </w:rPr>
        <w:t xml:space="preserve">ocupantes de </w:t>
      </w:r>
      <w:r w:rsidRPr="00CF3D5D">
        <w:rPr>
          <w:rFonts w:ascii="Arial" w:hAnsi="Arial" w:cs="Arial"/>
          <w:sz w:val="24"/>
          <w:szCs w:val="24"/>
        </w:rPr>
        <w:t xml:space="preserve">cargos em comissão </w:t>
      </w:r>
      <w:r w:rsidR="001D297F">
        <w:rPr>
          <w:rFonts w:ascii="Arial" w:hAnsi="Arial" w:cs="Arial"/>
          <w:sz w:val="24"/>
          <w:szCs w:val="24"/>
        </w:rPr>
        <w:t xml:space="preserve">que estiverem </w:t>
      </w:r>
      <w:r w:rsidRPr="00CF3D5D">
        <w:rPr>
          <w:rFonts w:ascii="Arial" w:hAnsi="Arial" w:cs="Arial"/>
          <w:sz w:val="24"/>
          <w:szCs w:val="24"/>
        </w:rPr>
        <w:t xml:space="preserve">contratados </w:t>
      </w:r>
      <w:r w:rsidR="001D297F">
        <w:rPr>
          <w:rFonts w:ascii="Arial" w:hAnsi="Arial" w:cs="Arial"/>
          <w:sz w:val="24"/>
          <w:szCs w:val="24"/>
        </w:rPr>
        <w:t xml:space="preserve">na data de vigência desta Lei Complementar </w:t>
      </w:r>
      <w:r w:rsidRPr="00CF3D5D">
        <w:rPr>
          <w:rFonts w:ascii="Arial" w:hAnsi="Arial" w:cs="Arial"/>
          <w:sz w:val="24"/>
          <w:szCs w:val="24"/>
        </w:rPr>
        <w:t>pelo regime da CLT e que não possu</w:t>
      </w:r>
      <w:r w:rsidR="00935FAB" w:rsidRPr="00CF3D5D">
        <w:rPr>
          <w:rFonts w:ascii="Arial" w:hAnsi="Arial" w:cs="Arial"/>
          <w:sz w:val="24"/>
          <w:szCs w:val="24"/>
        </w:rPr>
        <w:t xml:space="preserve">am </w:t>
      </w:r>
      <w:r w:rsidRPr="00CF3D5D">
        <w:rPr>
          <w:rFonts w:ascii="Arial" w:hAnsi="Arial" w:cs="Arial"/>
          <w:sz w:val="24"/>
          <w:szCs w:val="24"/>
        </w:rPr>
        <w:t xml:space="preserve">vínculo efetivo com o Município de </w:t>
      </w:r>
      <w:r w:rsidR="003A1FAF">
        <w:rPr>
          <w:rStyle w:val="fontstyle01"/>
          <w:rFonts w:ascii="Arial" w:hAnsi="Arial" w:cs="Arial"/>
          <w:color w:val="000000" w:themeColor="text1"/>
          <w:sz w:val="24"/>
          <w:szCs w:val="24"/>
        </w:rPr>
        <w:t>Tupi Paulista</w:t>
      </w:r>
      <w:r w:rsidRPr="00CF3D5D">
        <w:rPr>
          <w:rFonts w:ascii="Arial" w:hAnsi="Arial" w:cs="Arial"/>
          <w:sz w:val="24"/>
          <w:szCs w:val="24"/>
        </w:rPr>
        <w:t>, terão seu</w:t>
      </w:r>
      <w:r w:rsidR="00C046D1">
        <w:rPr>
          <w:rFonts w:ascii="Arial" w:hAnsi="Arial" w:cs="Arial"/>
          <w:sz w:val="24"/>
          <w:szCs w:val="24"/>
        </w:rPr>
        <w:t>s</w:t>
      </w:r>
      <w:r w:rsidRPr="00CF3D5D">
        <w:rPr>
          <w:rFonts w:ascii="Arial" w:hAnsi="Arial" w:cs="Arial"/>
          <w:sz w:val="24"/>
          <w:szCs w:val="24"/>
        </w:rPr>
        <w:t xml:space="preserve"> contrato</w:t>
      </w:r>
      <w:r w:rsidR="00C046D1">
        <w:rPr>
          <w:rFonts w:ascii="Arial" w:hAnsi="Arial" w:cs="Arial"/>
          <w:sz w:val="24"/>
          <w:szCs w:val="24"/>
        </w:rPr>
        <w:t>s</w:t>
      </w:r>
      <w:r w:rsidRPr="00CF3D5D">
        <w:rPr>
          <w:rFonts w:ascii="Arial" w:hAnsi="Arial" w:cs="Arial"/>
          <w:sz w:val="24"/>
          <w:szCs w:val="24"/>
        </w:rPr>
        <w:t xml:space="preserve"> de traba</w:t>
      </w:r>
      <w:r w:rsidR="00477998" w:rsidRPr="00CF3D5D">
        <w:rPr>
          <w:rFonts w:ascii="Arial" w:hAnsi="Arial" w:cs="Arial"/>
          <w:sz w:val="24"/>
          <w:szCs w:val="24"/>
        </w:rPr>
        <w:t>l</w:t>
      </w:r>
      <w:r w:rsidRPr="00CF3D5D">
        <w:rPr>
          <w:rFonts w:ascii="Arial" w:hAnsi="Arial" w:cs="Arial"/>
          <w:sz w:val="24"/>
          <w:szCs w:val="24"/>
        </w:rPr>
        <w:t xml:space="preserve">ho </w:t>
      </w:r>
      <w:r w:rsidR="00D47A48" w:rsidRPr="00CF3D5D">
        <w:rPr>
          <w:rFonts w:ascii="Arial" w:hAnsi="Arial" w:cs="Arial"/>
          <w:sz w:val="24"/>
          <w:szCs w:val="24"/>
        </w:rPr>
        <w:t>alterado</w:t>
      </w:r>
      <w:r w:rsidR="00C046D1">
        <w:rPr>
          <w:rFonts w:ascii="Arial" w:hAnsi="Arial" w:cs="Arial"/>
          <w:sz w:val="24"/>
          <w:szCs w:val="24"/>
        </w:rPr>
        <w:t>s</w:t>
      </w:r>
      <w:r w:rsidR="00CF3D5D">
        <w:rPr>
          <w:rFonts w:ascii="Arial" w:hAnsi="Arial" w:cs="Arial"/>
          <w:sz w:val="24"/>
          <w:szCs w:val="24"/>
        </w:rPr>
        <w:t xml:space="preserve"> do regime celetista para o regime </w:t>
      </w:r>
      <w:bookmarkStart w:id="24" w:name="_Hlk184803601"/>
      <w:r w:rsidR="00ED26FB">
        <w:rPr>
          <w:rFonts w:ascii="Arial" w:hAnsi="Arial" w:cs="Arial"/>
          <w:sz w:val="24"/>
          <w:szCs w:val="24"/>
        </w:rPr>
        <w:t>administrativo-</w:t>
      </w:r>
      <w:r w:rsidR="00CF3D5D">
        <w:rPr>
          <w:rFonts w:ascii="Arial" w:hAnsi="Arial" w:cs="Arial"/>
          <w:sz w:val="24"/>
          <w:szCs w:val="24"/>
        </w:rPr>
        <w:t xml:space="preserve">estatutário </w:t>
      </w:r>
      <w:bookmarkEnd w:id="24"/>
      <w:r w:rsidR="00CF3D5D" w:rsidRPr="00201B59">
        <w:rPr>
          <w:rFonts w:ascii="Arial" w:hAnsi="Arial" w:cs="Arial"/>
          <w:sz w:val="24"/>
          <w:szCs w:val="24"/>
        </w:rPr>
        <w:t>previsto nesta Lei Complementar</w:t>
      </w:r>
      <w:r w:rsidR="00D47A48" w:rsidRPr="00201B59">
        <w:rPr>
          <w:rFonts w:ascii="Arial" w:hAnsi="Arial" w:cs="Arial"/>
          <w:sz w:val="24"/>
          <w:szCs w:val="24"/>
        </w:rPr>
        <w:t>, manten</w:t>
      </w:r>
      <w:r w:rsidR="00C046D1">
        <w:rPr>
          <w:rFonts w:ascii="Arial" w:hAnsi="Arial" w:cs="Arial"/>
          <w:sz w:val="24"/>
          <w:szCs w:val="24"/>
        </w:rPr>
        <w:t xml:space="preserve">do-se as Portarias de nomeação. </w:t>
      </w:r>
    </w:p>
    <w:p w:rsidR="00C046D1" w:rsidRPr="00D95D3B" w:rsidRDefault="00C046D1" w:rsidP="00B97C91">
      <w:pPr>
        <w:spacing w:after="0" w:line="360" w:lineRule="auto"/>
        <w:ind w:firstLine="1418"/>
        <w:jc w:val="both"/>
        <w:rPr>
          <w:rFonts w:ascii="Arial" w:hAnsi="Arial" w:cs="Arial"/>
          <w:b/>
          <w:bCs/>
          <w:sz w:val="24"/>
          <w:szCs w:val="24"/>
        </w:rPr>
      </w:pPr>
      <w:r w:rsidRPr="00D95D3B">
        <w:rPr>
          <w:rFonts w:ascii="Arial" w:hAnsi="Arial" w:cs="Arial"/>
          <w:b/>
          <w:bCs/>
          <w:sz w:val="24"/>
          <w:szCs w:val="24"/>
        </w:rPr>
        <w:t>§ 1º</w:t>
      </w:r>
      <w:r w:rsidRPr="00D95D3B">
        <w:rPr>
          <w:rFonts w:ascii="Arial" w:hAnsi="Arial" w:cs="Arial"/>
          <w:sz w:val="24"/>
          <w:szCs w:val="24"/>
        </w:rPr>
        <w:t xml:space="preserve"> </w:t>
      </w:r>
      <w:r w:rsidRPr="00D95D3B">
        <w:rPr>
          <w:rFonts w:ascii="Arial" w:hAnsi="Arial" w:cs="Arial"/>
          <w:bCs/>
          <w:sz w:val="24"/>
          <w:szCs w:val="24"/>
        </w:rPr>
        <w:t xml:space="preserve">Para o cumprimento do disposto no </w:t>
      </w:r>
      <w:r w:rsidRPr="00D95D3B">
        <w:rPr>
          <w:rFonts w:ascii="Arial" w:hAnsi="Arial" w:cs="Arial"/>
          <w:bCs/>
          <w:i/>
          <w:sz w:val="24"/>
          <w:szCs w:val="24"/>
        </w:rPr>
        <w:t>caput</w:t>
      </w:r>
      <w:r w:rsidRPr="00D95D3B">
        <w:rPr>
          <w:rFonts w:ascii="Arial" w:hAnsi="Arial" w:cs="Arial"/>
          <w:b/>
          <w:bCs/>
          <w:i/>
          <w:sz w:val="24"/>
          <w:szCs w:val="24"/>
        </w:rPr>
        <w:t xml:space="preserve"> </w:t>
      </w:r>
      <w:r w:rsidRPr="00D95D3B">
        <w:rPr>
          <w:rFonts w:ascii="Arial" w:hAnsi="Arial" w:cs="Arial"/>
          <w:bCs/>
          <w:sz w:val="24"/>
          <w:szCs w:val="24"/>
        </w:rPr>
        <w:t>deste artigo</w:t>
      </w:r>
      <w:r w:rsidRPr="00D95D3B">
        <w:rPr>
          <w:rFonts w:ascii="Arial" w:hAnsi="Arial" w:cs="Arial"/>
          <w:b/>
          <w:bCs/>
          <w:i/>
          <w:sz w:val="24"/>
          <w:szCs w:val="24"/>
        </w:rPr>
        <w:t xml:space="preserve"> </w:t>
      </w:r>
      <w:r w:rsidRPr="00D95D3B">
        <w:rPr>
          <w:rFonts w:ascii="Arial" w:hAnsi="Arial" w:cs="Arial"/>
          <w:sz w:val="24"/>
          <w:szCs w:val="24"/>
        </w:rPr>
        <w:t>deverá ser efetuada a competente baixa na Carteira de Trabalho e Previdência Social (CTPS), realizando a anotação na CTPS acerca da alteração do contrato de trabalho para o regime jurídico administrativo-estatutário previsto desta Lei Complementar.</w:t>
      </w:r>
    </w:p>
    <w:p w:rsidR="003E5390" w:rsidRPr="00D95D3B" w:rsidRDefault="00C046D1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b/>
          <w:bCs/>
          <w:sz w:val="24"/>
          <w:szCs w:val="24"/>
        </w:rPr>
        <w:t>§ 2º</w:t>
      </w:r>
      <w:r w:rsidRPr="00D95D3B">
        <w:rPr>
          <w:rFonts w:ascii="Arial" w:hAnsi="Arial" w:cs="Arial"/>
          <w:sz w:val="24"/>
          <w:szCs w:val="24"/>
        </w:rPr>
        <w:t xml:space="preserve"> </w:t>
      </w:r>
      <w:r w:rsidR="00AF6908" w:rsidRPr="00D95D3B">
        <w:rPr>
          <w:rFonts w:ascii="Arial" w:hAnsi="Arial" w:cs="Arial"/>
          <w:sz w:val="24"/>
          <w:szCs w:val="24"/>
        </w:rPr>
        <w:t>O Poder Executivo Municipal terá o prazo de até 30</w:t>
      </w:r>
      <w:r w:rsidR="00813A14" w:rsidRPr="00D95D3B">
        <w:rPr>
          <w:rFonts w:ascii="Arial" w:hAnsi="Arial" w:cs="Arial"/>
          <w:sz w:val="24"/>
          <w:szCs w:val="24"/>
        </w:rPr>
        <w:t xml:space="preserve"> (trinta) dias para dar cumprimento ao disposto neste artigo.</w:t>
      </w:r>
    </w:p>
    <w:p w:rsidR="003E5390" w:rsidRDefault="003E5390" w:rsidP="006918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50306" w:rsidRDefault="00D97729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3B7B06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B7B06" w:rsidRPr="003B7B06">
        <w:rPr>
          <w:rFonts w:ascii="Arial" w:hAnsi="Arial" w:cs="Arial"/>
          <w:b/>
          <w:bCs/>
          <w:sz w:val="24"/>
          <w:szCs w:val="24"/>
        </w:rPr>
        <w:t>3</w:t>
      </w:r>
      <w:r w:rsidR="003F42C2">
        <w:rPr>
          <w:rFonts w:ascii="Arial" w:hAnsi="Arial" w:cs="Arial"/>
          <w:b/>
          <w:bCs/>
          <w:sz w:val="24"/>
          <w:szCs w:val="24"/>
        </w:rPr>
        <w:t>4</w:t>
      </w:r>
      <w:r w:rsidRPr="003B7B06">
        <w:rPr>
          <w:rFonts w:ascii="Arial" w:hAnsi="Arial" w:cs="Arial"/>
          <w:b/>
          <w:bCs/>
          <w:sz w:val="24"/>
          <w:szCs w:val="24"/>
        </w:rPr>
        <w:t>.</w:t>
      </w:r>
      <w:r w:rsidRPr="003B7B06">
        <w:rPr>
          <w:rFonts w:ascii="Arial" w:hAnsi="Arial" w:cs="Arial"/>
          <w:sz w:val="24"/>
          <w:szCs w:val="24"/>
        </w:rPr>
        <w:t xml:space="preserve"> </w:t>
      </w:r>
      <w:r w:rsidR="000E7289" w:rsidRPr="00982478">
        <w:rPr>
          <w:rFonts w:ascii="Arial" w:hAnsi="Arial" w:cs="Arial"/>
          <w:sz w:val="24"/>
          <w:szCs w:val="24"/>
        </w:rPr>
        <w:t xml:space="preserve">Nos termos </w:t>
      </w:r>
      <w:r w:rsidR="00274A6B" w:rsidRPr="00982478">
        <w:rPr>
          <w:rFonts w:ascii="Arial" w:hAnsi="Arial" w:cs="Arial"/>
          <w:sz w:val="24"/>
          <w:szCs w:val="24"/>
        </w:rPr>
        <w:t>do</w:t>
      </w:r>
      <w:r w:rsidR="005B1FA8" w:rsidRPr="00982478">
        <w:rPr>
          <w:rFonts w:ascii="Arial" w:hAnsi="Arial" w:cs="Arial"/>
          <w:sz w:val="24"/>
          <w:szCs w:val="24"/>
        </w:rPr>
        <w:t xml:space="preserve"> disposto </w:t>
      </w:r>
      <w:r w:rsidR="00844275" w:rsidRPr="00982478">
        <w:rPr>
          <w:rFonts w:ascii="Arial" w:hAnsi="Arial" w:cs="Arial"/>
          <w:sz w:val="24"/>
          <w:szCs w:val="24"/>
        </w:rPr>
        <w:t xml:space="preserve">no art. 5º, inciso XXXVI, </w:t>
      </w:r>
      <w:r w:rsidR="000E7289" w:rsidRPr="00982478">
        <w:rPr>
          <w:rFonts w:ascii="Arial" w:hAnsi="Arial" w:cs="Arial"/>
          <w:sz w:val="24"/>
          <w:szCs w:val="24"/>
        </w:rPr>
        <w:t>art. 7º</w:t>
      </w:r>
      <w:r w:rsidR="00844275" w:rsidRPr="00982478">
        <w:rPr>
          <w:rFonts w:ascii="Arial" w:hAnsi="Arial" w:cs="Arial"/>
          <w:sz w:val="24"/>
          <w:szCs w:val="24"/>
        </w:rPr>
        <w:t>, inciso VI</w:t>
      </w:r>
      <w:r w:rsidR="003B2D3A" w:rsidRPr="00982478">
        <w:rPr>
          <w:rFonts w:ascii="Arial" w:hAnsi="Arial" w:cs="Arial"/>
          <w:sz w:val="24"/>
          <w:szCs w:val="24"/>
        </w:rPr>
        <w:t xml:space="preserve"> e </w:t>
      </w:r>
      <w:r w:rsidR="00844275" w:rsidRPr="00982478">
        <w:rPr>
          <w:rFonts w:ascii="Arial" w:hAnsi="Arial" w:cs="Arial"/>
          <w:sz w:val="24"/>
          <w:szCs w:val="24"/>
        </w:rPr>
        <w:t>no</w:t>
      </w:r>
      <w:r w:rsidR="00897ADB" w:rsidRPr="00982478">
        <w:rPr>
          <w:rFonts w:ascii="Arial" w:hAnsi="Arial" w:cs="Arial"/>
          <w:sz w:val="24"/>
          <w:szCs w:val="24"/>
        </w:rPr>
        <w:t xml:space="preserve"> art. 37</w:t>
      </w:r>
      <w:r w:rsidR="003B2D3A" w:rsidRPr="00982478">
        <w:rPr>
          <w:rFonts w:ascii="Arial" w:hAnsi="Arial" w:cs="Arial"/>
          <w:sz w:val="24"/>
          <w:szCs w:val="24"/>
        </w:rPr>
        <w:t xml:space="preserve">, </w:t>
      </w:r>
      <w:r w:rsidR="00844275" w:rsidRPr="00982478">
        <w:rPr>
          <w:rFonts w:ascii="Arial" w:hAnsi="Arial" w:cs="Arial"/>
          <w:sz w:val="24"/>
          <w:szCs w:val="24"/>
        </w:rPr>
        <w:t xml:space="preserve">inciso XV, todos </w:t>
      </w:r>
      <w:r w:rsidR="00DA2296">
        <w:rPr>
          <w:rFonts w:ascii="Arial" w:hAnsi="Arial" w:cs="Arial"/>
          <w:sz w:val="24"/>
          <w:szCs w:val="24"/>
        </w:rPr>
        <w:t>da Constituição Federal, fica</w:t>
      </w:r>
      <w:r w:rsidR="000E7289" w:rsidRPr="00982478">
        <w:rPr>
          <w:rFonts w:ascii="Arial" w:hAnsi="Arial" w:cs="Arial"/>
          <w:sz w:val="24"/>
          <w:szCs w:val="24"/>
        </w:rPr>
        <w:t xml:space="preserve"> vedada a redução dos vencimentos</w:t>
      </w:r>
      <w:r w:rsidR="00DA2296">
        <w:rPr>
          <w:rFonts w:ascii="Arial" w:hAnsi="Arial" w:cs="Arial"/>
          <w:sz w:val="24"/>
          <w:szCs w:val="24"/>
        </w:rPr>
        <w:t xml:space="preserve"> </w:t>
      </w:r>
      <w:r w:rsidR="00AA59BC" w:rsidRPr="00982478">
        <w:rPr>
          <w:rFonts w:ascii="Arial" w:hAnsi="Arial" w:cs="Arial"/>
          <w:sz w:val="24"/>
          <w:szCs w:val="24"/>
        </w:rPr>
        <w:t>ou</w:t>
      </w:r>
      <w:r w:rsidR="006D0E90" w:rsidRPr="00982478">
        <w:rPr>
          <w:rFonts w:ascii="Arial" w:hAnsi="Arial" w:cs="Arial"/>
          <w:sz w:val="24"/>
          <w:szCs w:val="24"/>
        </w:rPr>
        <w:t xml:space="preserve"> da remuneração</w:t>
      </w:r>
      <w:r w:rsidR="000E7289" w:rsidRPr="00982478">
        <w:rPr>
          <w:rFonts w:ascii="Arial" w:hAnsi="Arial" w:cs="Arial"/>
          <w:sz w:val="24"/>
          <w:szCs w:val="24"/>
        </w:rPr>
        <w:t xml:space="preserve"> dos </w:t>
      </w:r>
      <w:r w:rsidR="00212380" w:rsidRPr="00982478">
        <w:rPr>
          <w:rFonts w:ascii="Arial" w:hAnsi="Arial" w:cs="Arial"/>
          <w:sz w:val="24"/>
          <w:szCs w:val="24"/>
        </w:rPr>
        <w:t xml:space="preserve">ocupantes dos </w:t>
      </w:r>
      <w:r w:rsidR="000E7289" w:rsidRPr="00982478">
        <w:rPr>
          <w:rFonts w:ascii="Arial" w:hAnsi="Arial" w:cs="Arial"/>
          <w:sz w:val="24"/>
          <w:szCs w:val="24"/>
        </w:rPr>
        <w:t xml:space="preserve">cargos </w:t>
      </w:r>
      <w:r w:rsidR="00212380" w:rsidRPr="00982478">
        <w:rPr>
          <w:rFonts w:ascii="Arial" w:hAnsi="Arial" w:cs="Arial"/>
          <w:sz w:val="24"/>
          <w:szCs w:val="24"/>
        </w:rPr>
        <w:t xml:space="preserve">de provimento </w:t>
      </w:r>
      <w:r w:rsidR="000E7289" w:rsidRPr="00982478">
        <w:rPr>
          <w:rFonts w:ascii="Arial" w:hAnsi="Arial" w:cs="Arial"/>
          <w:sz w:val="24"/>
          <w:szCs w:val="24"/>
        </w:rPr>
        <w:t>em comissão em razão da alteração contratual a ser realizada para o cumprimento da presente Lei</w:t>
      </w:r>
      <w:r w:rsidR="00212380" w:rsidRPr="00982478">
        <w:rPr>
          <w:rFonts w:ascii="Arial" w:hAnsi="Arial" w:cs="Arial"/>
          <w:sz w:val="24"/>
          <w:szCs w:val="24"/>
        </w:rPr>
        <w:t xml:space="preserve"> Complementar</w:t>
      </w:r>
      <w:r w:rsidR="00ED6F56">
        <w:rPr>
          <w:rFonts w:ascii="Arial" w:hAnsi="Arial" w:cs="Arial"/>
          <w:sz w:val="24"/>
          <w:szCs w:val="24"/>
        </w:rPr>
        <w:t>.</w:t>
      </w:r>
    </w:p>
    <w:p w:rsidR="00650306" w:rsidRDefault="00650306" w:rsidP="006918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DA2296" w:rsidRDefault="005F3EC5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5F3EC5">
        <w:rPr>
          <w:rFonts w:ascii="Arial" w:hAnsi="Arial" w:cs="Arial"/>
          <w:b/>
          <w:sz w:val="24"/>
          <w:szCs w:val="24"/>
        </w:rPr>
        <w:t xml:space="preserve">Art. </w:t>
      </w:r>
      <w:r w:rsidR="003F42C2">
        <w:rPr>
          <w:rFonts w:ascii="Arial" w:hAnsi="Arial" w:cs="Arial"/>
          <w:b/>
          <w:sz w:val="24"/>
          <w:szCs w:val="24"/>
        </w:rPr>
        <w:t>35</w:t>
      </w:r>
      <w:r w:rsidRPr="005F3EC5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5F3EC5">
        <w:rPr>
          <w:rFonts w:ascii="Arial" w:hAnsi="Arial" w:cs="Arial"/>
          <w:sz w:val="24"/>
          <w:szCs w:val="24"/>
        </w:rPr>
        <w:t>A partir da vigência desta Lei, cessarão os recolhimentos e contribuições para o Fundo de Garantia por Tempo de Serviço (FGTS), em face da alteração do regime de trabalho, que migrará das normas expostas na Consolidação das Leis do Trabalho (CLT),</w:t>
      </w:r>
      <w:r>
        <w:rPr>
          <w:rFonts w:ascii="Arial" w:hAnsi="Arial" w:cs="Arial"/>
          <w:sz w:val="24"/>
          <w:szCs w:val="24"/>
        </w:rPr>
        <w:t xml:space="preserve"> </w:t>
      </w:r>
      <w:r w:rsidRPr="005F3EC5">
        <w:rPr>
          <w:rFonts w:ascii="Arial" w:hAnsi="Arial" w:cs="Arial"/>
          <w:sz w:val="24"/>
          <w:szCs w:val="24"/>
        </w:rPr>
        <w:t xml:space="preserve">para as regras do regime </w:t>
      </w:r>
      <w:r w:rsidR="00ED26FB">
        <w:rPr>
          <w:rFonts w:ascii="Arial" w:hAnsi="Arial" w:cs="Arial"/>
          <w:sz w:val="24"/>
          <w:szCs w:val="24"/>
        </w:rPr>
        <w:t xml:space="preserve">administrativo-estatutário </w:t>
      </w:r>
      <w:r>
        <w:rPr>
          <w:rFonts w:ascii="Arial" w:hAnsi="Arial" w:cs="Arial"/>
          <w:sz w:val="24"/>
          <w:szCs w:val="24"/>
        </w:rPr>
        <w:t>previsto nesta Lei Complementar</w:t>
      </w:r>
      <w:r w:rsidR="00DA2296">
        <w:rPr>
          <w:rFonts w:ascii="Arial" w:hAnsi="Arial" w:cs="Arial"/>
          <w:sz w:val="24"/>
          <w:szCs w:val="24"/>
        </w:rPr>
        <w:t>.</w:t>
      </w:r>
      <w:r w:rsidRPr="005F3EC5">
        <w:rPr>
          <w:rFonts w:ascii="Arial" w:hAnsi="Arial" w:cs="Arial"/>
          <w:sz w:val="24"/>
          <w:szCs w:val="24"/>
        </w:rPr>
        <w:t xml:space="preserve"> </w:t>
      </w:r>
    </w:p>
    <w:p w:rsidR="005F3EC5" w:rsidRPr="00D95D3B" w:rsidRDefault="00DA2296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b/>
          <w:sz w:val="24"/>
          <w:szCs w:val="24"/>
        </w:rPr>
        <w:lastRenderedPageBreak/>
        <w:t xml:space="preserve">Parágrafo único. </w:t>
      </w:r>
      <w:r w:rsidRPr="00D95D3B">
        <w:rPr>
          <w:rFonts w:ascii="Arial" w:hAnsi="Arial" w:cs="Arial"/>
          <w:sz w:val="24"/>
          <w:szCs w:val="24"/>
        </w:rPr>
        <w:t>O</w:t>
      </w:r>
      <w:r w:rsidR="005F3EC5" w:rsidRPr="00D95D3B">
        <w:rPr>
          <w:rFonts w:ascii="Arial" w:hAnsi="Arial" w:cs="Arial"/>
          <w:sz w:val="24"/>
          <w:szCs w:val="24"/>
        </w:rPr>
        <w:t>s ocupantes dos cargos de provimento em comissão, que não sejam servidores municipais efetivos,</w:t>
      </w:r>
      <w:r w:rsidRPr="00D95D3B">
        <w:rPr>
          <w:rFonts w:ascii="Arial" w:hAnsi="Arial" w:cs="Arial"/>
          <w:sz w:val="24"/>
          <w:szCs w:val="24"/>
        </w:rPr>
        <w:t xml:space="preserve"> poderão</w:t>
      </w:r>
      <w:r w:rsidR="005F3EC5" w:rsidRPr="00D95D3B">
        <w:rPr>
          <w:rFonts w:ascii="Arial" w:hAnsi="Arial" w:cs="Arial"/>
          <w:sz w:val="24"/>
          <w:szCs w:val="24"/>
        </w:rPr>
        <w:t xml:space="preserve"> efetuar o saque dos depósitos realizados, nos termos do que disciplina a Lei de vigência do Fundo de Garantia por Tempo de Serviço (FGTS).</w:t>
      </w:r>
    </w:p>
    <w:p w:rsidR="005B48A7" w:rsidRPr="00D95D3B" w:rsidRDefault="005B48A7" w:rsidP="006918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5B48A7" w:rsidRDefault="005B48A7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D95D3B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F42C2" w:rsidRPr="00D95D3B">
        <w:rPr>
          <w:rFonts w:ascii="Arial" w:hAnsi="Arial" w:cs="Arial"/>
          <w:b/>
          <w:bCs/>
          <w:sz w:val="24"/>
          <w:szCs w:val="24"/>
        </w:rPr>
        <w:t>36</w:t>
      </w:r>
      <w:r w:rsidRPr="00D95D3B">
        <w:rPr>
          <w:rFonts w:ascii="Arial" w:hAnsi="Arial" w:cs="Arial"/>
          <w:b/>
          <w:bCs/>
          <w:sz w:val="24"/>
          <w:szCs w:val="24"/>
        </w:rPr>
        <w:t>.</w:t>
      </w:r>
      <w:r w:rsidRPr="00D95D3B">
        <w:rPr>
          <w:rFonts w:ascii="Arial" w:hAnsi="Arial" w:cs="Arial"/>
          <w:sz w:val="24"/>
          <w:szCs w:val="24"/>
        </w:rPr>
        <w:t xml:space="preserve"> </w:t>
      </w:r>
      <w:r w:rsidR="00DA2296" w:rsidRPr="00D95D3B">
        <w:rPr>
          <w:rFonts w:ascii="Arial" w:hAnsi="Arial" w:cs="Arial"/>
          <w:sz w:val="24"/>
          <w:szCs w:val="24"/>
        </w:rPr>
        <w:t>É</w:t>
      </w:r>
      <w:r w:rsidRPr="00D95D3B">
        <w:rPr>
          <w:rFonts w:ascii="Arial" w:hAnsi="Arial" w:cs="Arial"/>
          <w:sz w:val="24"/>
          <w:szCs w:val="24"/>
        </w:rPr>
        <w:t xml:space="preserve"> permitido </w:t>
      </w:r>
      <w:r w:rsidRPr="005B48A7">
        <w:rPr>
          <w:rFonts w:ascii="Arial" w:hAnsi="Arial" w:cs="Arial"/>
          <w:sz w:val="24"/>
          <w:szCs w:val="24"/>
        </w:rPr>
        <w:t xml:space="preserve">aos </w:t>
      </w:r>
      <w:r w:rsidR="003F42C2">
        <w:rPr>
          <w:rFonts w:ascii="Arial" w:hAnsi="Arial" w:cs="Arial"/>
          <w:sz w:val="24"/>
          <w:szCs w:val="24"/>
        </w:rPr>
        <w:t xml:space="preserve">agentes políticos e aos </w:t>
      </w:r>
      <w:r w:rsidRPr="005B48A7">
        <w:rPr>
          <w:rFonts w:ascii="Arial" w:hAnsi="Arial" w:cs="Arial"/>
          <w:sz w:val="24"/>
          <w:szCs w:val="24"/>
        </w:rPr>
        <w:t xml:space="preserve">ocupantes de </w:t>
      </w:r>
      <w:r w:rsidR="007045E2">
        <w:rPr>
          <w:rFonts w:ascii="Arial" w:hAnsi="Arial" w:cs="Arial"/>
          <w:sz w:val="24"/>
          <w:szCs w:val="24"/>
        </w:rPr>
        <w:t>c</w:t>
      </w:r>
      <w:r w:rsidRPr="005B48A7">
        <w:rPr>
          <w:rFonts w:ascii="Arial" w:hAnsi="Arial" w:cs="Arial"/>
          <w:sz w:val="24"/>
          <w:szCs w:val="24"/>
        </w:rPr>
        <w:t>argos</w:t>
      </w:r>
      <w:r w:rsidR="007045E2">
        <w:rPr>
          <w:rFonts w:ascii="Arial" w:hAnsi="Arial" w:cs="Arial"/>
          <w:sz w:val="24"/>
          <w:szCs w:val="24"/>
        </w:rPr>
        <w:t xml:space="preserve"> de provimento</w:t>
      </w:r>
      <w:r w:rsidRPr="005B48A7">
        <w:rPr>
          <w:rFonts w:ascii="Arial" w:hAnsi="Arial" w:cs="Arial"/>
          <w:sz w:val="24"/>
          <w:szCs w:val="24"/>
        </w:rPr>
        <w:t xml:space="preserve"> em </w:t>
      </w:r>
      <w:r w:rsidR="007045E2">
        <w:rPr>
          <w:rFonts w:ascii="Arial" w:hAnsi="Arial" w:cs="Arial"/>
          <w:sz w:val="24"/>
          <w:szCs w:val="24"/>
        </w:rPr>
        <w:t>c</w:t>
      </w:r>
      <w:r w:rsidRPr="005B48A7">
        <w:rPr>
          <w:rFonts w:ascii="Arial" w:hAnsi="Arial" w:cs="Arial"/>
          <w:sz w:val="24"/>
          <w:szCs w:val="24"/>
        </w:rPr>
        <w:t>omissão conduzir veículos oficiais para o desenvolvimento de atividades inerentes à sua atuação, observada a habilitação específica.</w:t>
      </w:r>
    </w:p>
    <w:p w:rsidR="00383185" w:rsidRDefault="00383185" w:rsidP="006918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F95886" w:rsidRDefault="00F95886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9D755F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F42C2">
        <w:rPr>
          <w:rFonts w:ascii="Arial" w:hAnsi="Arial" w:cs="Arial"/>
          <w:b/>
          <w:bCs/>
          <w:sz w:val="24"/>
          <w:szCs w:val="24"/>
        </w:rPr>
        <w:t>37</w:t>
      </w:r>
      <w:r w:rsidRPr="009D755F">
        <w:rPr>
          <w:rFonts w:ascii="Arial" w:hAnsi="Arial" w:cs="Arial"/>
          <w:b/>
          <w:bCs/>
          <w:sz w:val="24"/>
          <w:szCs w:val="24"/>
        </w:rPr>
        <w:t>.</w:t>
      </w:r>
      <w:r w:rsidRPr="009D755F">
        <w:rPr>
          <w:rFonts w:ascii="Arial" w:hAnsi="Arial" w:cs="Arial"/>
          <w:sz w:val="24"/>
          <w:szCs w:val="24"/>
        </w:rPr>
        <w:t xml:space="preserve"> O limite máximo de idade para a contratação e </w:t>
      </w:r>
      <w:r w:rsidRPr="00D95D3B">
        <w:rPr>
          <w:rFonts w:ascii="Arial" w:hAnsi="Arial" w:cs="Arial"/>
          <w:sz w:val="24"/>
          <w:szCs w:val="24"/>
        </w:rPr>
        <w:t xml:space="preserve">permanência </w:t>
      </w:r>
      <w:r w:rsidR="00DA2296" w:rsidRPr="00D95D3B">
        <w:rPr>
          <w:rFonts w:ascii="Arial" w:hAnsi="Arial" w:cs="Arial"/>
          <w:sz w:val="24"/>
          <w:szCs w:val="24"/>
        </w:rPr>
        <w:t xml:space="preserve">em </w:t>
      </w:r>
      <w:r w:rsidRPr="00D95D3B">
        <w:rPr>
          <w:rFonts w:ascii="Arial" w:hAnsi="Arial" w:cs="Arial"/>
          <w:sz w:val="24"/>
          <w:szCs w:val="24"/>
        </w:rPr>
        <w:t xml:space="preserve">cargo </w:t>
      </w:r>
      <w:r w:rsidR="00DF0F58" w:rsidRPr="00D95D3B">
        <w:rPr>
          <w:rFonts w:ascii="Arial" w:hAnsi="Arial" w:cs="Arial"/>
          <w:sz w:val="24"/>
          <w:szCs w:val="24"/>
        </w:rPr>
        <w:t xml:space="preserve">de </w:t>
      </w:r>
      <w:r w:rsidR="00DF0F58" w:rsidRPr="009D755F">
        <w:rPr>
          <w:rFonts w:ascii="Arial" w:hAnsi="Arial" w:cs="Arial"/>
          <w:sz w:val="24"/>
          <w:szCs w:val="24"/>
        </w:rPr>
        <w:t xml:space="preserve">provimento </w:t>
      </w:r>
      <w:r w:rsidRPr="009D755F">
        <w:rPr>
          <w:rFonts w:ascii="Arial" w:hAnsi="Arial" w:cs="Arial"/>
          <w:sz w:val="24"/>
          <w:szCs w:val="24"/>
        </w:rPr>
        <w:t>em comissão é de 75 (setenta e cinco) anos.</w:t>
      </w:r>
    </w:p>
    <w:p w:rsidR="00ED6F56" w:rsidRDefault="00ED6F56" w:rsidP="00691897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ED6F56" w:rsidRDefault="00ED6F56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ED6F56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F42C2">
        <w:rPr>
          <w:rFonts w:ascii="Arial" w:hAnsi="Arial" w:cs="Arial"/>
          <w:b/>
          <w:bCs/>
          <w:sz w:val="24"/>
          <w:szCs w:val="24"/>
        </w:rPr>
        <w:t>38</w:t>
      </w:r>
      <w:r w:rsidRPr="00ED6F56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O </w:t>
      </w:r>
      <w:r w:rsidRPr="00ED6F56">
        <w:rPr>
          <w:rFonts w:ascii="Arial" w:hAnsi="Arial" w:cs="Arial"/>
          <w:i/>
          <w:iCs/>
          <w:sz w:val="24"/>
          <w:szCs w:val="24"/>
        </w:rPr>
        <w:t>caput</w:t>
      </w:r>
      <w:r w:rsidR="00DA2296">
        <w:rPr>
          <w:rFonts w:ascii="Arial" w:hAnsi="Arial" w:cs="Arial"/>
          <w:sz w:val="24"/>
          <w:szCs w:val="24"/>
        </w:rPr>
        <w:t xml:space="preserve"> do art. 1º da Lei Municipal nº </w:t>
      </w:r>
      <w:r w:rsidRPr="00ED6F56">
        <w:rPr>
          <w:rFonts w:ascii="Arial" w:hAnsi="Arial" w:cs="Arial"/>
          <w:sz w:val="24"/>
          <w:szCs w:val="24"/>
        </w:rPr>
        <w:t xml:space="preserve">3.673/2017, </w:t>
      </w:r>
      <w:r>
        <w:rPr>
          <w:rFonts w:ascii="Arial" w:hAnsi="Arial" w:cs="Arial"/>
          <w:sz w:val="24"/>
          <w:szCs w:val="24"/>
        </w:rPr>
        <w:t>de</w:t>
      </w:r>
      <w:r w:rsidRPr="00ED6F56">
        <w:rPr>
          <w:rFonts w:ascii="Arial" w:hAnsi="Arial" w:cs="Arial"/>
          <w:sz w:val="24"/>
          <w:szCs w:val="24"/>
        </w:rPr>
        <w:t xml:space="preserve"> 30 </w:t>
      </w:r>
      <w:r>
        <w:rPr>
          <w:rFonts w:ascii="Arial" w:hAnsi="Arial" w:cs="Arial"/>
          <w:sz w:val="24"/>
          <w:szCs w:val="24"/>
        </w:rPr>
        <w:t xml:space="preserve">de junho de </w:t>
      </w:r>
      <w:r w:rsidRPr="00ED6F56">
        <w:rPr>
          <w:rFonts w:ascii="Arial" w:hAnsi="Arial" w:cs="Arial"/>
          <w:sz w:val="24"/>
          <w:szCs w:val="24"/>
        </w:rPr>
        <w:t>2.017</w:t>
      </w:r>
      <w:r>
        <w:rPr>
          <w:rFonts w:ascii="Arial" w:hAnsi="Arial" w:cs="Arial"/>
          <w:sz w:val="24"/>
          <w:szCs w:val="24"/>
        </w:rPr>
        <w:t xml:space="preserve"> passa a vigora</w:t>
      </w:r>
      <w:r w:rsidRPr="00D95D3B">
        <w:rPr>
          <w:rFonts w:ascii="Arial" w:hAnsi="Arial" w:cs="Arial"/>
          <w:sz w:val="24"/>
          <w:szCs w:val="24"/>
        </w:rPr>
        <w:t xml:space="preserve">r </w:t>
      </w:r>
      <w:r w:rsidR="00DA2296" w:rsidRPr="00D95D3B">
        <w:rPr>
          <w:rFonts w:ascii="Arial" w:hAnsi="Arial" w:cs="Arial"/>
          <w:sz w:val="24"/>
          <w:szCs w:val="24"/>
        </w:rPr>
        <w:t>com a seguinte redação</w:t>
      </w:r>
      <w:r w:rsidRPr="00D95D3B">
        <w:rPr>
          <w:rFonts w:ascii="Arial" w:hAnsi="Arial" w:cs="Arial"/>
          <w:sz w:val="24"/>
          <w:szCs w:val="24"/>
        </w:rPr>
        <w:t>:</w:t>
      </w:r>
    </w:p>
    <w:p w:rsidR="00B97C91" w:rsidRDefault="00B97C91" w:rsidP="009209D5">
      <w:pPr>
        <w:spacing w:after="0" w:line="24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ED6F56" w:rsidRPr="00ED6F56" w:rsidRDefault="00ED6F56" w:rsidP="0052128E">
      <w:pPr>
        <w:spacing w:after="0" w:line="276" w:lineRule="auto"/>
        <w:ind w:left="1418"/>
        <w:jc w:val="both"/>
        <w:rPr>
          <w:rFonts w:ascii="Arial" w:hAnsi="Arial" w:cs="Arial"/>
          <w:i/>
          <w:iCs/>
          <w:sz w:val="24"/>
          <w:szCs w:val="24"/>
        </w:rPr>
      </w:pPr>
      <w:r w:rsidRPr="00ED6F56">
        <w:rPr>
          <w:rFonts w:ascii="Arial" w:hAnsi="Arial" w:cs="Arial"/>
          <w:i/>
          <w:iCs/>
          <w:sz w:val="24"/>
          <w:szCs w:val="24"/>
        </w:rPr>
        <w:t>Artigo 1º - Fica o Poder Executivo Municipal autorizado a conceder, mensalmente, auxílio alimentação, por tíquete ou cartão magnético, e, excepcionalmente, pagar em folha de pagamento, aos servidores públicos municipais da ativa, sejam efetivos</w:t>
      </w:r>
      <w:r>
        <w:rPr>
          <w:rFonts w:ascii="Arial" w:hAnsi="Arial" w:cs="Arial"/>
          <w:i/>
          <w:iCs/>
          <w:sz w:val="24"/>
          <w:szCs w:val="24"/>
        </w:rPr>
        <w:t>, comissionados,</w:t>
      </w:r>
      <w:r w:rsidRPr="00ED6F56">
        <w:rPr>
          <w:rFonts w:ascii="Arial" w:hAnsi="Arial" w:cs="Arial"/>
          <w:i/>
          <w:iCs/>
          <w:sz w:val="24"/>
          <w:szCs w:val="24"/>
        </w:rPr>
        <w:t xml:space="preserve"> contratados por tempo determinado, </w:t>
      </w:r>
      <w:r>
        <w:rPr>
          <w:rFonts w:ascii="Arial" w:hAnsi="Arial" w:cs="Arial"/>
          <w:i/>
          <w:iCs/>
          <w:sz w:val="24"/>
          <w:szCs w:val="24"/>
        </w:rPr>
        <w:t xml:space="preserve">secretários municipais e </w:t>
      </w:r>
      <w:r w:rsidRPr="00ED6F56">
        <w:rPr>
          <w:rFonts w:ascii="Arial" w:hAnsi="Arial" w:cs="Arial"/>
          <w:i/>
          <w:iCs/>
          <w:sz w:val="24"/>
          <w:szCs w:val="24"/>
        </w:rPr>
        <w:t xml:space="preserve">aos inativos e pensionistas pelo regime estatutário, </w:t>
      </w:r>
      <w:r w:rsidR="00457CD4">
        <w:rPr>
          <w:rFonts w:ascii="Arial" w:hAnsi="Arial" w:cs="Arial"/>
          <w:i/>
          <w:iCs/>
          <w:sz w:val="24"/>
          <w:szCs w:val="24"/>
        </w:rPr>
        <w:t xml:space="preserve">bem como </w:t>
      </w:r>
      <w:r w:rsidRPr="00ED6F56">
        <w:rPr>
          <w:rFonts w:ascii="Arial" w:hAnsi="Arial" w:cs="Arial"/>
          <w:i/>
          <w:iCs/>
          <w:sz w:val="24"/>
          <w:szCs w:val="24"/>
        </w:rPr>
        <w:t>aos Conselheiros Tutelares</w:t>
      </w:r>
      <w:r>
        <w:rPr>
          <w:rFonts w:ascii="Arial" w:hAnsi="Arial" w:cs="Arial"/>
          <w:i/>
          <w:iCs/>
          <w:sz w:val="24"/>
          <w:szCs w:val="24"/>
        </w:rPr>
        <w:t xml:space="preserve">. </w:t>
      </w:r>
    </w:p>
    <w:p w:rsidR="00F95886" w:rsidRDefault="00F95886" w:rsidP="006918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83185" w:rsidRDefault="00383185" w:rsidP="00B97C91">
      <w:pPr>
        <w:spacing w:after="0"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B83340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3F42C2">
        <w:rPr>
          <w:rFonts w:ascii="Arial" w:hAnsi="Arial" w:cs="Arial"/>
          <w:b/>
          <w:bCs/>
          <w:sz w:val="24"/>
          <w:szCs w:val="24"/>
        </w:rPr>
        <w:t>39</w:t>
      </w:r>
      <w:r w:rsidR="003B7B06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Esta Lei Complementar entra em vigor na data de sua publicação, revogadas as disposições em contrário.</w:t>
      </w:r>
    </w:p>
    <w:p w:rsidR="00383185" w:rsidRDefault="00383185" w:rsidP="0069189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83185" w:rsidRPr="00691897" w:rsidRDefault="000A0E34" w:rsidP="006918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91897">
        <w:rPr>
          <w:rFonts w:ascii="Arial" w:hAnsi="Arial" w:cs="Arial"/>
          <w:sz w:val="24"/>
          <w:szCs w:val="24"/>
        </w:rPr>
        <w:t>Paço Municipal “Dr. João Roque Franceschi”</w:t>
      </w:r>
      <w:r w:rsidR="00383185" w:rsidRPr="00691897">
        <w:rPr>
          <w:rFonts w:ascii="Arial" w:hAnsi="Arial" w:cs="Arial"/>
          <w:sz w:val="24"/>
          <w:szCs w:val="24"/>
        </w:rPr>
        <w:t xml:space="preserve">, </w:t>
      </w:r>
      <w:r w:rsidR="00E503C7">
        <w:rPr>
          <w:rFonts w:ascii="Arial" w:hAnsi="Arial" w:cs="Arial"/>
          <w:sz w:val="24"/>
          <w:szCs w:val="24"/>
        </w:rPr>
        <w:t>06 de outubro de 2025</w:t>
      </w:r>
      <w:r w:rsidR="00383185" w:rsidRPr="00691897">
        <w:rPr>
          <w:rFonts w:ascii="Arial" w:hAnsi="Arial" w:cs="Arial"/>
          <w:sz w:val="24"/>
          <w:szCs w:val="24"/>
        </w:rPr>
        <w:t>.</w:t>
      </w:r>
    </w:p>
    <w:p w:rsidR="00383185" w:rsidRDefault="00383185" w:rsidP="008640F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83185" w:rsidRDefault="00383185" w:rsidP="008640F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52128E" w:rsidRDefault="0052128E" w:rsidP="008640F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83185" w:rsidRDefault="00383185" w:rsidP="008640F0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83185" w:rsidRPr="00383185" w:rsidRDefault="00A351BB" w:rsidP="006918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</w:t>
      </w:r>
      <w:r w:rsidR="00691897">
        <w:rPr>
          <w:rFonts w:ascii="Arial" w:hAnsi="Arial" w:cs="Arial"/>
          <w:b/>
          <w:bCs/>
          <w:sz w:val="24"/>
          <w:szCs w:val="24"/>
        </w:rPr>
        <w:t>r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="003A1FAF">
        <w:rPr>
          <w:rFonts w:ascii="Arial" w:hAnsi="Arial" w:cs="Arial"/>
          <w:b/>
          <w:bCs/>
          <w:sz w:val="24"/>
          <w:szCs w:val="24"/>
        </w:rPr>
        <w:t>JULIANO VIGILATO GUIRO</w:t>
      </w:r>
    </w:p>
    <w:p w:rsidR="007F3340" w:rsidRPr="00691897" w:rsidRDefault="00383185" w:rsidP="00691897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691897">
        <w:rPr>
          <w:rFonts w:ascii="Arial" w:hAnsi="Arial" w:cs="Arial"/>
          <w:bCs/>
          <w:sz w:val="24"/>
          <w:szCs w:val="24"/>
        </w:rPr>
        <w:t>Prefeit</w:t>
      </w:r>
      <w:r w:rsidR="003A1FAF" w:rsidRPr="00691897">
        <w:rPr>
          <w:rFonts w:ascii="Arial" w:hAnsi="Arial" w:cs="Arial"/>
          <w:bCs/>
          <w:sz w:val="24"/>
          <w:szCs w:val="24"/>
        </w:rPr>
        <w:t>o</w:t>
      </w:r>
      <w:r w:rsidRPr="00691897">
        <w:rPr>
          <w:rFonts w:ascii="Arial" w:hAnsi="Arial" w:cs="Arial"/>
          <w:bCs/>
          <w:sz w:val="24"/>
          <w:szCs w:val="24"/>
        </w:rPr>
        <w:t xml:space="preserve"> Municipal</w:t>
      </w:r>
    </w:p>
    <w:p w:rsidR="0092023C" w:rsidRPr="00691897" w:rsidRDefault="0092023C" w:rsidP="000A0E34">
      <w:pPr>
        <w:spacing w:after="0" w:line="240" w:lineRule="auto"/>
        <w:ind w:left="1418"/>
        <w:jc w:val="center"/>
        <w:rPr>
          <w:rFonts w:ascii="Arial" w:hAnsi="Arial" w:cs="Arial"/>
          <w:bCs/>
          <w:sz w:val="24"/>
          <w:szCs w:val="24"/>
        </w:rPr>
      </w:pPr>
    </w:p>
    <w:p w:rsidR="0092023C" w:rsidRDefault="0092023C" w:rsidP="0092023C">
      <w:pPr>
        <w:spacing w:line="360" w:lineRule="auto"/>
        <w:jc w:val="center"/>
        <w:rPr>
          <w:b/>
          <w:bCs/>
        </w:rPr>
      </w:pPr>
    </w:p>
    <w:p w:rsidR="0092023C" w:rsidRDefault="0092023C" w:rsidP="0092023C">
      <w:pPr>
        <w:spacing w:line="360" w:lineRule="auto"/>
        <w:jc w:val="center"/>
        <w:rPr>
          <w:b/>
          <w:bCs/>
        </w:rPr>
      </w:pPr>
    </w:p>
    <w:p w:rsidR="0092023C" w:rsidRDefault="0092023C" w:rsidP="0092023C">
      <w:pPr>
        <w:spacing w:line="360" w:lineRule="auto"/>
        <w:jc w:val="center"/>
        <w:rPr>
          <w:b/>
          <w:bCs/>
        </w:rPr>
      </w:pPr>
    </w:p>
    <w:p w:rsidR="00691897" w:rsidRDefault="00691897" w:rsidP="0092023C">
      <w:pPr>
        <w:spacing w:line="360" w:lineRule="auto"/>
        <w:jc w:val="center"/>
        <w:rPr>
          <w:b/>
          <w:bCs/>
        </w:rPr>
      </w:pPr>
    </w:p>
    <w:p w:rsidR="0092023C" w:rsidRPr="00C53B91" w:rsidRDefault="0092023C" w:rsidP="0092023C">
      <w:pPr>
        <w:spacing w:line="360" w:lineRule="auto"/>
        <w:jc w:val="center"/>
        <w:rPr>
          <w:b/>
          <w:bCs/>
        </w:rPr>
      </w:pPr>
      <w:r w:rsidRPr="00C53B91">
        <w:rPr>
          <w:b/>
          <w:bCs/>
        </w:rPr>
        <w:lastRenderedPageBreak/>
        <w:t>MENSAGEM</w:t>
      </w:r>
    </w:p>
    <w:p w:rsidR="0092023C" w:rsidRPr="005C4A1E" w:rsidRDefault="0092023C" w:rsidP="0092023C">
      <w:pPr>
        <w:spacing w:line="360" w:lineRule="auto"/>
        <w:jc w:val="both"/>
      </w:pPr>
    </w:p>
    <w:p w:rsidR="0092023C" w:rsidRPr="0092023C" w:rsidRDefault="0092023C" w:rsidP="0092023C">
      <w:pPr>
        <w:spacing w:line="360" w:lineRule="auto"/>
        <w:jc w:val="both"/>
        <w:rPr>
          <w:rFonts w:ascii="Arial" w:hAnsi="Arial" w:cs="Arial"/>
        </w:rPr>
      </w:pPr>
      <w:r w:rsidRPr="0092023C">
        <w:rPr>
          <w:rFonts w:ascii="Arial" w:hAnsi="Arial" w:cs="Arial"/>
        </w:rPr>
        <w:t>Excelentíssimo Senhor Presidente da Câmara Municipal</w:t>
      </w:r>
    </w:p>
    <w:p w:rsidR="0092023C" w:rsidRPr="0092023C" w:rsidRDefault="0092023C" w:rsidP="0092023C">
      <w:pPr>
        <w:spacing w:line="360" w:lineRule="auto"/>
        <w:jc w:val="both"/>
        <w:rPr>
          <w:rFonts w:ascii="Arial" w:hAnsi="Arial" w:cs="Arial"/>
        </w:rPr>
      </w:pPr>
    </w:p>
    <w:p w:rsidR="0092023C" w:rsidRDefault="0092023C" w:rsidP="0092023C">
      <w:pPr>
        <w:spacing w:line="360" w:lineRule="auto"/>
        <w:jc w:val="both"/>
        <w:rPr>
          <w:rFonts w:ascii="Arial" w:hAnsi="Arial" w:cs="Arial"/>
        </w:rPr>
      </w:pPr>
      <w:r w:rsidRPr="0092023C">
        <w:rPr>
          <w:rFonts w:ascii="Arial" w:hAnsi="Arial" w:cs="Arial"/>
        </w:rPr>
        <w:t>Temos a honra de submeter à apreciação desta Câmara</w:t>
      </w:r>
      <w:r w:rsidR="007607B0">
        <w:rPr>
          <w:rFonts w:ascii="Arial" w:hAnsi="Arial" w:cs="Arial"/>
        </w:rPr>
        <w:t xml:space="preserve"> Municipal </w:t>
      </w:r>
      <w:r w:rsidRPr="0092023C">
        <w:rPr>
          <w:rFonts w:ascii="Arial" w:hAnsi="Arial" w:cs="Arial"/>
        </w:rPr>
        <w:t>o presente Projeto de Lei Complementar que “</w:t>
      </w:r>
      <w:r>
        <w:rPr>
          <w:rFonts w:ascii="Arial" w:hAnsi="Arial" w:cs="Arial"/>
        </w:rPr>
        <w:t>d</w:t>
      </w:r>
      <w:r w:rsidRPr="0004464E">
        <w:rPr>
          <w:rFonts w:ascii="Arial" w:hAnsi="Arial" w:cs="Arial"/>
          <w:sz w:val="24"/>
          <w:szCs w:val="24"/>
        </w:rPr>
        <w:t xml:space="preserve">ispõe sobre o </w:t>
      </w:r>
      <w:r w:rsidRPr="00D5274A">
        <w:rPr>
          <w:rFonts w:ascii="Arial" w:hAnsi="Arial" w:cs="Arial"/>
          <w:sz w:val="24"/>
          <w:szCs w:val="24"/>
        </w:rPr>
        <w:t>regime jurídico administrativo-estatutário aplicável aos Agentes Políticos e aos Cargos em Comissão e dá outras providências</w:t>
      </w:r>
      <w:r w:rsidRPr="0092023C">
        <w:rPr>
          <w:rFonts w:ascii="Arial" w:hAnsi="Arial" w:cs="Arial"/>
        </w:rPr>
        <w:t>”.</w:t>
      </w:r>
    </w:p>
    <w:p w:rsidR="0092023C" w:rsidRDefault="0092023C" w:rsidP="0092023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criação de um novo regime jurídico funcional exclusivo para os Secretários municipais e ocupantes de cargos em comissão se tornou necessário em face do julgamento proferido pelo Tribunal de Justiça do Estado de São Paulo, na Ação  </w:t>
      </w:r>
      <w:r w:rsidRPr="0092023C">
        <w:rPr>
          <w:rFonts w:ascii="Arial" w:hAnsi="Arial" w:cs="Arial"/>
        </w:rPr>
        <w:t>Direta de Inconstitucionalidade nº</w:t>
      </w:r>
      <w:r>
        <w:rPr>
          <w:rFonts w:ascii="Arial" w:hAnsi="Arial" w:cs="Arial"/>
        </w:rPr>
        <w:t xml:space="preserve"> </w:t>
      </w:r>
      <w:r w:rsidRPr="0092023C">
        <w:rPr>
          <w:rFonts w:ascii="Arial" w:hAnsi="Arial" w:cs="Arial"/>
        </w:rPr>
        <w:t>2226740-74.2023.8.26.0000,</w:t>
      </w:r>
      <w:r>
        <w:rPr>
          <w:rFonts w:ascii="Arial" w:hAnsi="Arial" w:cs="Arial"/>
        </w:rPr>
        <w:t xml:space="preserve"> ementad</w:t>
      </w:r>
      <w:r w:rsidR="007607B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da seguinte forma:</w:t>
      </w:r>
    </w:p>
    <w:p w:rsidR="0092023C" w:rsidRDefault="0092023C" w:rsidP="0092023C">
      <w:pPr>
        <w:spacing w:line="360" w:lineRule="auto"/>
        <w:jc w:val="both"/>
        <w:rPr>
          <w:rFonts w:ascii="Arial" w:hAnsi="Arial" w:cs="Arial"/>
        </w:rPr>
      </w:pPr>
    </w:p>
    <w:p w:rsidR="0092023C" w:rsidRPr="0092023C" w:rsidRDefault="0092023C" w:rsidP="0092023C">
      <w:p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92023C">
        <w:rPr>
          <w:rFonts w:ascii="Arial" w:hAnsi="Arial" w:cs="Arial"/>
          <w:i/>
          <w:iCs/>
        </w:rPr>
        <w:t xml:space="preserve">AÇÃO DIRETA DE INCONSTITUCIONALIDADE - Artigo 9º da Lei Complementar nº 118, de 10 de novembro de 2010, do Município de Tupi Paulista, que “Reorganiza o Estatuto e o Plano de Carreira e Remuneração do Magistério Público do Município de Tupi Paulista e dá providências correlatas” - </w:t>
      </w:r>
      <w:r w:rsidRPr="007607B0">
        <w:rPr>
          <w:rFonts w:ascii="Arial" w:hAnsi="Arial" w:cs="Arial"/>
          <w:b/>
          <w:bCs/>
          <w:i/>
          <w:iCs/>
        </w:rPr>
        <w:t>Adoção do regime jurídico da Consolidação das Leis do Trabalho (CLT) inclusive aos empregos das classes de suporte pedagógico, cuja contratação é em comissão - Incompatibilidade com os artigos 111 e 115, II e V, da Constituição Estadual, eis que o regime celetista restringe a liberdade de exoneração que rege o precário provimento em comissão</w:t>
      </w:r>
      <w:r w:rsidRPr="0092023C">
        <w:rPr>
          <w:rFonts w:ascii="Arial" w:hAnsi="Arial" w:cs="Arial"/>
          <w:i/>
          <w:iCs/>
        </w:rPr>
        <w:t xml:space="preserve"> – Precedentes deste Órgão Especial - </w:t>
      </w:r>
      <w:r w:rsidRPr="007607B0">
        <w:rPr>
          <w:rFonts w:ascii="Arial" w:hAnsi="Arial" w:cs="Arial"/>
          <w:b/>
          <w:bCs/>
          <w:i/>
          <w:iCs/>
        </w:rPr>
        <w:t xml:space="preserve">Ação direta de inconstitucionalidade julgada procedente para declarar a inconstitucionalidade parcial, sem redução de texto, </w:t>
      </w:r>
      <w:r w:rsidRPr="007607B0">
        <w:rPr>
          <w:rFonts w:ascii="Arial" w:hAnsi="Arial" w:cs="Arial"/>
          <w:b/>
          <w:bCs/>
          <w:i/>
          <w:iCs/>
          <w:u w:val="single"/>
        </w:rPr>
        <w:t>excluindo-se a aplicação do dispositivo impugnado aos servidores comissionados</w:t>
      </w:r>
      <w:r w:rsidRPr="007607B0">
        <w:rPr>
          <w:rFonts w:ascii="Arial" w:hAnsi="Arial" w:cs="Arial"/>
          <w:b/>
          <w:bCs/>
          <w:i/>
          <w:iCs/>
        </w:rPr>
        <w:t>, com modulação e observação</w:t>
      </w:r>
      <w:r w:rsidRPr="0092023C">
        <w:rPr>
          <w:rFonts w:ascii="Arial" w:hAnsi="Arial" w:cs="Arial"/>
          <w:i/>
          <w:iCs/>
        </w:rPr>
        <w:t>.</w:t>
      </w:r>
    </w:p>
    <w:p w:rsidR="0092023C" w:rsidRPr="0092023C" w:rsidRDefault="0092023C" w:rsidP="0092023C">
      <w:pPr>
        <w:spacing w:line="360" w:lineRule="auto"/>
        <w:jc w:val="both"/>
        <w:rPr>
          <w:rFonts w:ascii="Arial" w:hAnsi="Arial" w:cs="Arial"/>
        </w:rPr>
      </w:pPr>
    </w:p>
    <w:p w:rsidR="0092023C" w:rsidRDefault="007607B0" w:rsidP="0092023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Portanto, </w:t>
      </w:r>
      <w:r w:rsidR="0092023C">
        <w:rPr>
          <w:rFonts w:ascii="Arial" w:hAnsi="Arial" w:cs="Arial"/>
        </w:rPr>
        <w:t>o mencionado Tribunal entendeu que os empregos a serem preenchidos em comissão são incompatíveis com o regime da CLT, regime esse adotado pelo município até agora.</w:t>
      </w:r>
    </w:p>
    <w:p w:rsidR="006158EA" w:rsidRDefault="0092023C" w:rsidP="0092023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Embora a decisão do Tribunal de Justiça tenha atingido apenas os empregos em comissão do quadro do magistério, por extensão, atingiu diretamente todos os demais, de forma que </w:t>
      </w:r>
      <w:r>
        <w:rPr>
          <w:rFonts w:ascii="Arial" w:hAnsi="Arial" w:cs="Arial"/>
        </w:rPr>
        <w:lastRenderedPageBreak/>
        <w:t>se faz necessário alterar o regime jurídico de todos os cargos em comissão que, a partir da vigência da presente lei, deixarão de ser regidos pela CLT, passando a ser regidos pelo regime jurídico funcional que ora propomos a criação.</w:t>
      </w:r>
    </w:p>
    <w:p w:rsidR="0092023C" w:rsidRDefault="006158EA" w:rsidP="0092023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Importante esclarecer</w:t>
      </w:r>
      <w:r w:rsidR="0092023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os servidores efetivos não sofrerão qualquer mudança, uma vez que continuarão regidos pela CLT.</w:t>
      </w:r>
    </w:p>
    <w:p w:rsidR="006158EA" w:rsidRDefault="006158EA" w:rsidP="0092023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Também é importante mencionar </w:t>
      </w:r>
      <w:r w:rsidR="00D07855">
        <w:rPr>
          <w:rFonts w:ascii="Arial" w:hAnsi="Arial" w:cs="Arial"/>
        </w:rPr>
        <w:t xml:space="preserve">que em face de decisão do Supremo Tribunal Federal, na ADI 2.135, os entes federados não estão mais obrigados a </w:t>
      </w:r>
      <w:r w:rsidR="007607B0">
        <w:rPr>
          <w:rFonts w:ascii="Arial" w:hAnsi="Arial" w:cs="Arial"/>
        </w:rPr>
        <w:t>a</w:t>
      </w:r>
      <w:r w:rsidR="00D07855">
        <w:rPr>
          <w:rFonts w:ascii="Arial" w:hAnsi="Arial" w:cs="Arial"/>
        </w:rPr>
        <w:t xml:space="preserve">dotarem regime jurídico único para seus servidores, tornando-se, portanto, legal, a adoção de um </w:t>
      </w:r>
      <w:r w:rsidR="007607B0">
        <w:rPr>
          <w:rFonts w:ascii="Arial" w:hAnsi="Arial" w:cs="Arial"/>
        </w:rPr>
        <w:t>regime</w:t>
      </w:r>
      <w:r w:rsidR="00D07855">
        <w:rPr>
          <w:rFonts w:ascii="Arial" w:hAnsi="Arial" w:cs="Arial"/>
        </w:rPr>
        <w:t xml:space="preserve"> para os cargos em comissão e outro para os empregos de provimento efetivo.</w:t>
      </w:r>
      <w:r>
        <w:rPr>
          <w:rFonts w:ascii="Arial" w:hAnsi="Arial" w:cs="Arial"/>
        </w:rPr>
        <w:t xml:space="preserve"> </w:t>
      </w:r>
    </w:p>
    <w:p w:rsidR="007607B0" w:rsidRDefault="007607B0" w:rsidP="0092023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Pelas razões expostas, rogamos a Vossa Excelência e aos demais membros desta Douta Casa a apreciação e aprovação do presente projeto de lei complementar.</w:t>
      </w:r>
    </w:p>
    <w:p w:rsidR="007607B0" w:rsidRDefault="007607B0" w:rsidP="0092023C">
      <w:pPr>
        <w:spacing w:line="360" w:lineRule="auto"/>
        <w:jc w:val="both"/>
        <w:rPr>
          <w:rFonts w:ascii="Arial" w:hAnsi="Arial" w:cs="Arial"/>
        </w:rPr>
      </w:pPr>
    </w:p>
    <w:p w:rsidR="007607B0" w:rsidRDefault="007607B0" w:rsidP="0092023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Atenciosamente,</w:t>
      </w:r>
    </w:p>
    <w:p w:rsidR="007607B0" w:rsidRDefault="007607B0" w:rsidP="0092023C">
      <w:pPr>
        <w:spacing w:line="360" w:lineRule="auto"/>
        <w:jc w:val="both"/>
        <w:rPr>
          <w:rFonts w:ascii="Arial" w:hAnsi="Arial" w:cs="Arial"/>
        </w:rPr>
      </w:pPr>
    </w:p>
    <w:p w:rsidR="007607B0" w:rsidRDefault="007607B0" w:rsidP="006918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607B0">
        <w:rPr>
          <w:rFonts w:ascii="Arial" w:hAnsi="Arial" w:cs="Arial"/>
          <w:b/>
          <w:bCs/>
          <w:sz w:val="24"/>
          <w:szCs w:val="24"/>
        </w:rPr>
        <w:t>Dr. JULIANO VIGILATO GUIRO</w:t>
      </w:r>
    </w:p>
    <w:p w:rsidR="007607B0" w:rsidRPr="00691897" w:rsidRDefault="007607B0" w:rsidP="00691897">
      <w:pPr>
        <w:spacing w:after="0" w:line="360" w:lineRule="auto"/>
        <w:jc w:val="center"/>
        <w:rPr>
          <w:rFonts w:ascii="Arial" w:hAnsi="Arial" w:cs="Arial"/>
          <w:bCs/>
        </w:rPr>
      </w:pPr>
      <w:r w:rsidRPr="00691897">
        <w:rPr>
          <w:rFonts w:ascii="Arial" w:hAnsi="Arial" w:cs="Arial"/>
          <w:bCs/>
          <w:sz w:val="24"/>
          <w:szCs w:val="24"/>
        </w:rPr>
        <w:t>Prefeito Municipal</w:t>
      </w:r>
    </w:p>
    <w:p w:rsidR="007607B0" w:rsidRDefault="007607B0" w:rsidP="0092023C">
      <w:pPr>
        <w:spacing w:line="360" w:lineRule="auto"/>
        <w:jc w:val="both"/>
        <w:rPr>
          <w:rFonts w:ascii="Arial" w:hAnsi="Arial" w:cs="Arial"/>
        </w:rPr>
      </w:pPr>
    </w:p>
    <w:p w:rsidR="007607B0" w:rsidRDefault="007607B0" w:rsidP="0092023C">
      <w:pPr>
        <w:spacing w:line="360" w:lineRule="auto"/>
        <w:jc w:val="both"/>
        <w:rPr>
          <w:rFonts w:ascii="Arial" w:hAnsi="Arial" w:cs="Arial"/>
        </w:rPr>
      </w:pPr>
    </w:p>
    <w:p w:rsidR="007607B0" w:rsidRDefault="007607B0" w:rsidP="0092023C">
      <w:pPr>
        <w:spacing w:line="360" w:lineRule="auto"/>
        <w:jc w:val="both"/>
        <w:rPr>
          <w:rFonts w:ascii="Arial" w:hAnsi="Arial" w:cs="Arial"/>
        </w:rPr>
      </w:pPr>
    </w:p>
    <w:p w:rsidR="007607B0" w:rsidRDefault="007607B0" w:rsidP="0092023C">
      <w:pPr>
        <w:spacing w:line="360" w:lineRule="auto"/>
        <w:jc w:val="both"/>
        <w:rPr>
          <w:rFonts w:ascii="Arial" w:hAnsi="Arial" w:cs="Arial"/>
        </w:rPr>
      </w:pPr>
    </w:p>
    <w:p w:rsidR="0092023C" w:rsidRDefault="0092023C" w:rsidP="0092023C">
      <w:pPr>
        <w:spacing w:line="360" w:lineRule="auto"/>
        <w:jc w:val="both"/>
        <w:rPr>
          <w:rFonts w:ascii="Arial" w:hAnsi="Arial" w:cs="Arial"/>
        </w:rPr>
      </w:pPr>
    </w:p>
    <w:sectPr w:rsidR="0092023C" w:rsidSect="005D3FE5">
      <w:headerReference w:type="default" r:id="rId8"/>
      <w:footerReference w:type="default" r:id="rId9"/>
      <w:pgSz w:w="11906" w:h="16838" w:code="9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CE0" w:rsidRDefault="00080CE0" w:rsidP="00EB4906">
      <w:pPr>
        <w:spacing w:after="0" w:line="240" w:lineRule="auto"/>
      </w:pPr>
      <w:r>
        <w:separator/>
      </w:r>
    </w:p>
  </w:endnote>
  <w:endnote w:type="continuationSeparator" w:id="1">
    <w:p w:rsidR="00080CE0" w:rsidRDefault="00080CE0" w:rsidP="00EB4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mbusSanL-Regu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mbusSanL-Bold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5331690"/>
      <w:docPartObj>
        <w:docPartGallery w:val="Page Numbers (Bottom of Page)"/>
        <w:docPartUnique/>
      </w:docPartObj>
    </w:sdtPr>
    <w:sdtContent>
      <w:p w:rsidR="005D3FE5" w:rsidRDefault="00C36C7C" w:rsidP="005D3FE5">
        <w:pPr>
          <w:pStyle w:val="Rodap"/>
          <w:pBdr>
            <w:top w:val="single" w:sz="4" w:space="1" w:color="auto"/>
          </w:pBdr>
          <w:jc w:val="right"/>
        </w:pPr>
        <w:fldSimple w:instr=" PAGE   \* MERGEFORMAT ">
          <w:r w:rsidR="0079598F"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CE0" w:rsidRDefault="00080CE0" w:rsidP="00EB4906">
      <w:pPr>
        <w:spacing w:after="0" w:line="240" w:lineRule="auto"/>
      </w:pPr>
      <w:r>
        <w:separator/>
      </w:r>
    </w:p>
  </w:footnote>
  <w:footnote w:type="continuationSeparator" w:id="1">
    <w:p w:rsidR="00080CE0" w:rsidRDefault="00080CE0" w:rsidP="00EB4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FE5" w:rsidRPr="00185BE8" w:rsidRDefault="005D3FE5" w:rsidP="005D3FE5">
    <w:pPr>
      <w:pStyle w:val="Cabealho"/>
      <w:tabs>
        <w:tab w:val="left" w:pos="330"/>
        <w:tab w:val="left" w:pos="587"/>
        <w:tab w:val="left" w:pos="633"/>
      </w:tabs>
      <w:ind w:right="-567"/>
      <w:jc w:val="center"/>
      <w:rPr>
        <w:rFonts w:ascii="Lucida Handwriting" w:eastAsia="Calibri" w:hAnsi="Lucida Handwriting"/>
        <w:b/>
        <w:sz w:val="24"/>
        <w:szCs w:val="24"/>
      </w:rPr>
    </w:pPr>
    <w:r>
      <w:rPr>
        <w:rFonts w:ascii="Lucida Handwriting" w:eastAsia="Calibri" w:hAnsi="Lucida Handwriting"/>
        <w:b/>
        <w:noProof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-6985</wp:posOffset>
          </wp:positionH>
          <wp:positionV relativeFrom="paragraph">
            <wp:posOffset>-19685</wp:posOffset>
          </wp:positionV>
          <wp:extent cx="854075" cy="882650"/>
          <wp:effectExtent l="19050" t="0" r="3175" b="0"/>
          <wp:wrapTopAndBottom/>
          <wp:docPr id="1" name="Imagem 1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075" cy="882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85BE8">
      <w:rPr>
        <w:rFonts w:ascii="Lucida Handwriting" w:eastAsia="Calibri" w:hAnsi="Lucida Handwriting"/>
        <w:b/>
        <w:sz w:val="24"/>
        <w:szCs w:val="24"/>
      </w:rPr>
      <w:t>PREFEITURA MUNICIPAL DE TUPI PAULISTA</w:t>
    </w:r>
  </w:p>
  <w:p w:rsidR="005D3FE5" w:rsidRPr="009733A4" w:rsidRDefault="005D3FE5" w:rsidP="005D3FE5">
    <w:pPr>
      <w:pStyle w:val="Cabealho"/>
      <w:tabs>
        <w:tab w:val="left" w:pos="330"/>
        <w:tab w:val="left" w:pos="587"/>
        <w:tab w:val="left" w:pos="633"/>
      </w:tabs>
      <w:ind w:right="-567"/>
      <w:jc w:val="center"/>
      <w:rPr>
        <w:rFonts w:ascii="Calibri" w:eastAsia="Calibri" w:hAnsi="Calibri"/>
        <w:sz w:val="18"/>
        <w:szCs w:val="18"/>
      </w:rPr>
    </w:pPr>
    <w:r w:rsidRPr="009733A4">
      <w:rPr>
        <w:rFonts w:ascii="Calibri" w:eastAsia="Calibri" w:hAnsi="Calibri"/>
        <w:sz w:val="18"/>
        <w:szCs w:val="18"/>
      </w:rPr>
      <w:t>Paço Municipal “Dr. João Roque Franceschi”</w:t>
    </w:r>
  </w:p>
  <w:p w:rsidR="005D3FE5" w:rsidRPr="009733A4" w:rsidRDefault="005D3FE5" w:rsidP="005D3FE5">
    <w:pPr>
      <w:pStyle w:val="Cabealho"/>
      <w:tabs>
        <w:tab w:val="left" w:pos="330"/>
        <w:tab w:val="left" w:pos="1118"/>
        <w:tab w:val="left" w:pos="1523"/>
        <w:tab w:val="center" w:pos="4678"/>
      </w:tabs>
      <w:ind w:right="-567"/>
      <w:jc w:val="center"/>
      <w:rPr>
        <w:rFonts w:ascii="Calibri" w:eastAsia="Calibri" w:hAnsi="Calibri"/>
        <w:sz w:val="18"/>
        <w:szCs w:val="18"/>
      </w:rPr>
    </w:pPr>
    <w:r w:rsidRPr="009733A4">
      <w:rPr>
        <w:rFonts w:ascii="Calibri" w:eastAsia="Calibri" w:hAnsi="Calibri"/>
        <w:sz w:val="18"/>
        <w:szCs w:val="18"/>
      </w:rPr>
      <w:t>Rua Júlio Cantadori, 405 – CEP 17.930-00</w:t>
    </w:r>
    <w:r>
      <w:rPr>
        <w:rFonts w:ascii="Calibri" w:eastAsia="Calibri" w:hAnsi="Calibri"/>
        <w:sz w:val="18"/>
        <w:szCs w:val="18"/>
      </w:rPr>
      <w:t>5</w:t>
    </w:r>
    <w:r w:rsidRPr="009733A4">
      <w:rPr>
        <w:rFonts w:ascii="Calibri" w:eastAsia="Calibri" w:hAnsi="Calibri"/>
        <w:sz w:val="18"/>
        <w:szCs w:val="18"/>
      </w:rPr>
      <w:t xml:space="preserve"> - Tupi Paulista</w:t>
    </w:r>
    <w:r>
      <w:rPr>
        <w:rFonts w:ascii="Calibri" w:eastAsia="Calibri" w:hAnsi="Calibri"/>
        <w:sz w:val="18"/>
        <w:szCs w:val="18"/>
      </w:rPr>
      <w:t>/</w:t>
    </w:r>
    <w:r w:rsidRPr="009733A4">
      <w:rPr>
        <w:rFonts w:ascii="Calibri" w:eastAsia="Calibri" w:hAnsi="Calibri"/>
        <w:sz w:val="18"/>
        <w:szCs w:val="18"/>
      </w:rPr>
      <w:t>SP</w:t>
    </w:r>
  </w:p>
  <w:p w:rsidR="005D3FE5" w:rsidRPr="009733A4" w:rsidRDefault="005D3FE5" w:rsidP="005D3FE5">
    <w:pPr>
      <w:pStyle w:val="Cabealho"/>
      <w:tabs>
        <w:tab w:val="left" w:pos="330"/>
      </w:tabs>
      <w:ind w:right="-567"/>
      <w:jc w:val="center"/>
      <w:rPr>
        <w:rFonts w:ascii="Calibri" w:eastAsia="Calibri" w:hAnsi="Calibri"/>
        <w:sz w:val="18"/>
        <w:szCs w:val="18"/>
      </w:rPr>
    </w:pPr>
    <w:r w:rsidRPr="009733A4">
      <w:rPr>
        <w:rFonts w:ascii="Calibri" w:eastAsia="Calibri" w:hAnsi="Calibri"/>
        <w:sz w:val="18"/>
        <w:szCs w:val="18"/>
      </w:rPr>
      <w:t>Fone (0xx) 18 3851 9000 – Fax (0xx) 18 3851-9001</w:t>
    </w:r>
  </w:p>
  <w:p w:rsidR="005D3FE5" w:rsidRPr="009733A4" w:rsidRDefault="005D3FE5" w:rsidP="005D3FE5">
    <w:pPr>
      <w:pStyle w:val="Cabealho"/>
      <w:tabs>
        <w:tab w:val="left" w:pos="330"/>
      </w:tabs>
      <w:ind w:right="-567"/>
      <w:jc w:val="center"/>
      <w:rPr>
        <w:rFonts w:ascii="Calibri" w:eastAsia="Calibri" w:hAnsi="Calibri"/>
        <w:sz w:val="18"/>
        <w:szCs w:val="18"/>
      </w:rPr>
    </w:pPr>
    <w:r w:rsidRPr="009733A4">
      <w:rPr>
        <w:rFonts w:ascii="Calibri" w:eastAsia="Calibri" w:hAnsi="Calibri"/>
        <w:sz w:val="18"/>
        <w:szCs w:val="18"/>
      </w:rPr>
      <w:t>C.N.P.J. 46.465.126/0001-32 – INSC. EST. 698.061.212.113</w:t>
    </w:r>
  </w:p>
  <w:p w:rsidR="005D3FE5" w:rsidRDefault="005D3FE5" w:rsidP="005D3FE5">
    <w:pPr>
      <w:pStyle w:val="Cabealho"/>
      <w:jc w:val="center"/>
      <w:rPr>
        <w:sz w:val="6"/>
        <w:szCs w:val="6"/>
      </w:rPr>
    </w:pPr>
    <w:r w:rsidRPr="009733A4">
      <w:rPr>
        <w:rFonts w:ascii="Calibri" w:eastAsia="Calibri" w:hAnsi="Calibri"/>
        <w:sz w:val="18"/>
        <w:szCs w:val="18"/>
      </w:rPr>
      <w:t xml:space="preserve">E-mail: gabinete@tupipaulista.sp.gov.br </w:t>
    </w:r>
    <w:r>
      <w:rPr>
        <w:rFonts w:ascii="Calibri" w:eastAsia="Calibri" w:hAnsi="Calibri"/>
        <w:sz w:val="18"/>
        <w:szCs w:val="18"/>
      </w:rPr>
      <w:t>–</w:t>
    </w:r>
    <w:r w:rsidRPr="009733A4">
      <w:rPr>
        <w:rFonts w:ascii="Calibri" w:eastAsia="Calibri" w:hAnsi="Calibri"/>
        <w:sz w:val="18"/>
        <w:szCs w:val="18"/>
      </w:rPr>
      <w:t xml:space="preserve"> Site: </w:t>
    </w:r>
    <w:hyperlink r:id="rId2" w:history="1">
      <w:r w:rsidRPr="009733A4">
        <w:rPr>
          <w:rStyle w:val="Hyperlink"/>
          <w:rFonts w:ascii="Calibri" w:eastAsia="Calibri" w:hAnsi="Calibri"/>
          <w:sz w:val="18"/>
          <w:szCs w:val="18"/>
        </w:rPr>
        <w:t>www.tupipaulista.sp.gov.br</w:t>
      </w:r>
    </w:hyperlink>
  </w:p>
  <w:p w:rsidR="005D3FE5" w:rsidRDefault="005D3FE5" w:rsidP="005D3FE5">
    <w:pPr>
      <w:pStyle w:val="Cabealho"/>
      <w:jc w:val="center"/>
      <w:rPr>
        <w:sz w:val="6"/>
        <w:szCs w:val="6"/>
      </w:rPr>
    </w:pPr>
  </w:p>
  <w:p w:rsidR="005D3FE5" w:rsidRDefault="005D3FE5" w:rsidP="005D3FE5">
    <w:pPr>
      <w:pStyle w:val="Cabealho"/>
      <w:pBdr>
        <w:top w:val="single" w:sz="4" w:space="1" w:color="auto"/>
      </w:pBdr>
      <w:jc w:val="center"/>
      <w:rPr>
        <w:sz w:val="6"/>
        <w:szCs w:val="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F4441"/>
    <w:multiLevelType w:val="hybridMultilevel"/>
    <w:tmpl w:val="8E225AA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586CA6"/>
    <w:multiLevelType w:val="hybridMultilevel"/>
    <w:tmpl w:val="158E48C0"/>
    <w:lvl w:ilvl="0" w:tplc="FFFFFFFF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51B0"/>
    <w:multiLevelType w:val="hybridMultilevel"/>
    <w:tmpl w:val="98B04218"/>
    <w:lvl w:ilvl="0" w:tplc="04160013">
      <w:start w:val="1"/>
      <w:numFmt w:val="upperRoman"/>
      <w:lvlText w:val="%1."/>
      <w:lvlJc w:val="righ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113B352D"/>
    <w:multiLevelType w:val="hybridMultilevel"/>
    <w:tmpl w:val="7DBAE364"/>
    <w:lvl w:ilvl="0" w:tplc="73E6A5A4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2BA60DC6">
      <w:start w:val="1"/>
      <w:numFmt w:val="lowerLetter"/>
      <w:lvlText w:val="%2)"/>
      <w:lvlJc w:val="left"/>
      <w:pPr>
        <w:ind w:left="1440" w:hanging="360"/>
      </w:pPr>
      <w:rPr>
        <w:rFonts w:hint="default"/>
        <w:b/>
        <w:bCs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72CF"/>
    <w:multiLevelType w:val="hybridMultilevel"/>
    <w:tmpl w:val="98B04218"/>
    <w:lvl w:ilvl="0" w:tplc="04160013">
      <w:start w:val="1"/>
      <w:numFmt w:val="upperRoman"/>
      <w:lvlText w:val="%1."/>
      <w:lvlJc w:val="righ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>
    <w:nsid w:val="134034EF"/>
    <w:multiLevelType w:val="hybridMultilevel"/>
    <w:tmpl w:val="4A5C0A3A"/>
    <w:lvl w:ilvl="0" w:tplc="C2108AB4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4B7552"/>
    <w:multiLevelType w:val="hybridMultilevel"/>
    <w:tmpl w:val="7B90AF54"/>
    <w:lvl w:ilvl="0" w:tplc="B9905EFC">
      <w:start w:val="1"/>
      <w:numFmt w:val="upperRoman"/>
      <w:lvlText w:val="%1."/>
      <w:lvlJc w:val="right"/>
      <w:pPr>
        <w:ind w:left="1571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>
    <w:nsid w:val="34376EB9"/>
    <w:multiLevelType w:val="hybridMultilevel"/>
    <w:tmpl w:val="4650CC72"/>
    <w:lvl w:ilvl="0" w:tplc="CDEC968A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8875DB"/>
    <w:multiLevelType w:val="hybridMultilevel"/>
    <w:tmpl w:val="9048940A"/>
    <w:lvl w:ilvl="0" w:tplc="E518533C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5061E4"/>
    <w:multiLevelType w:val="hybridMultilevel"/>
    <w:tmpl w:val="27147182"/>
    <w:lvl w:ilvl="0" w:tplc="E7D456EC">
      <w:start w:val="1"/>
      <w:numFmt w:val="upperRoman"/>
      <w:lvlText w:val="%1."/>
      <w:lvlJc w:val="right"/>
      <w:pPr>
        <w:ind w:left="1571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>
    <w:nsid w:val="4A415D3E"/>
    <w:multiLevelType w:val="hybridMultilevel"/>
    <w:tmpl w:val="507ADC76"/>
    <w:lvl w:ilvl="0" w:tplc="530E9098">
      <w:start w:val="1"/>
      <w:numFmt w:val="lowerLetter"/>
      <w:lvlText w:val="%1)"/>
      <w:lvlJc w:val="left"/>
      <w:pPr>
        <w:ind w:left="2061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1">
    <w:nsid w:val="4B3B67D9"/>
    <w:multiLevelType w:val="hybridMultilevel"/>
    <w:tmpl w:val="06DECCF8"/>
    <w:lvl w:ilvl="0" w:tplc="FAE847F0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E07FBB"/>
    <w:multiLevelType w:val="hybridMultilevel"/>
    <w:tmpl w:val="149AD310"/>
    <w:lvl w:ilvl="0" w:tplc="9A1CB6F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8F06B3"/>
    <w:multiLevelType w:val="hybridMultilevel"/>
    <w:tmpl w:val="955C6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07333F"/>
    <w:multiLevelType w:val="hybridMultilevel"/>
    <w:tmpl w:val="F2B6D8EE"/>
    <w:lvl w:ilvl="0" w:tplc="E48C4F5E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5B1E1D"/>
    <w:multiLevelType w:val="hybridMultilevel"/>
    <w:tmpl w:val="ED20716E"/>
    <w:lvl w:ilvl="0" w:tplc="2A8A4108">
      <w:start w:val="1"/>
      <w:numFmt w:val="upperRoman"/>
      <w:lvlText w:val="%1."/>
      <w:lvlJc w:val="right"/>
      <w:pPr>
        <w:ind w:left="1571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6">
    <w:nsid w:val="719D5E03"/>
    <w:multiLevelType w:val="hybridMultilevel"/>
    <w:tmpl w:val="F0B858A4"/>
    <w:lvl w:ilvl="0" w:tplc="14626600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686CFC"/>
    <w:multiLevelType w:val="hybridMultilevel"/>
    <w:tmpl w:val="158E48C0"/>
    <w:lvl w:ilvl="0" w:tplc="FFFFFFFF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B73922"/>
    <w:multiLevelType w:val="hybridMultilevel"/>
    <w:tmpl w:val="158E48C0"/>
    <w:lvl w:ilvl="0" w:tplc="52ECAE0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2D0CD4"/>
    <w:multiLevelType w:val="hybridMultilevel"/>
    <w:tmpl w:val="158E48C0"/>
    <w:lvl w:ilvl="0" w:tplc="FFFFFFFF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8"/>
  </w:num>
  <w:num w:numId="3">
    <w:abstractNumId w:val="9"/>
  </w:num>
  <w:num w:numId="4">
    <w:abstractNumId w:val="0"/>
  </w:num>
  <w:num w:numId="5">
    <w:abstractNumId w:val="15"/>
  </w:num>
  <w:num w:numId="6">
    <w:abstractNumId w:val="7"/>
  </w:num>
  <w:num w:numId="7">
    <w:abstractNumId w:val="5"/>
  </w:num>
  <w:num w:numId="8">
    <w:abstractNumId w:val="3"/>
  </w:num>
  <w:num w:numId="9">
    <w:abstractNumId w:val="8"/>
  </w:num>
  <w:num w:numId="10">
    <w:abstractNumId w:val="14"/>
  </w:num>
  <w:num w:numId="11">
    <w:abstractNumId w:val="6"/>
  </w:num>
  <w:num w:numId="12">
    <w:abstractNumId w:val="2"/>
  </w:num>
  <w:num w:numId="13">
    <w:abstractNumId w:val="16"/>
  </w:num>
  <w:num w:numId="14">
    <w:abstractNumId w:val="4"/>
  </w:num>
  <w:num w:numId="15">
    <w:abstractNumId w:val="17"/>
  </w:num>
  <w:num w:numId="16">
    <w:abstractNumId w:val="1"/>
  </w:num>
  <w:num w:numId="17">
    <w:abstractNumId w:val="19"/>
  </w:num>
  <w:num w:numId="18">
    <w:abstractNumId w:val="11"/>
  </w:num>
  <w:num w:numId="19">
    <w:abstractNumId w:val="12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E94E68"/>
    <w:rsid w:val="00014A40"/>
    <w:rsid w:val="000276C2"/>
    <w:rsid w:val="0003037C"/>
    <w:rsid w:val="0003374A"/>
    <w:rsid w:val="00035008"/>
    <w:rsid w:val="0004464E"/>
    <w:rsid w:val="0004556E"/>
    <w:rsid w:val="000455E5"/>
    <w:rsid w:val="0004617D"/>
    <w:rsid w:val="00050989"/>
    <w:rsid w:val="000662EB"/>
    <w:rsid w:val="00067790"/>
    <w:rsid w:val="0007630C"/>
    <w:rsid w:val="00076980"/>
    <w:rsid w:val="00080CE0"/>
    <w:rsid w:val="00086D2B"/>
    <w:rsid w:val="0009091F"/>
    <w:rsid w:val="000963F7"/>
    <w:rsid w:val="0009678D"/>
    <w:rsid w:val="0009701B"/>
    <w:rsid w:val="000A0E34"/>
    <w:rsid w:val="000A2B3F"/>
    <w:rsid w:val="000A43FD"/>
    <w:rsid w:val="000B2E16"/>
    <w:rsid w:val="000B2FEB"/>
    <w:rsid w:val="000B59DE"/>
    <w:rsid w:val="000C0778"/>
    <w:rsid w:val="000C0BD8"/>
    <w:rsid w:val="000C4F01"/>
    <w:rsid w:val="000C7481"/>
    <w:rsid w:val="000E2EF5"/>
    <w:rsid w:val="000E5C93"/>
    <w:rsid w:val="000E7289"/>
    <w:rsid w:val="00101E37"/>
    <w:rsid w:val="00111585"/>
    <w:rsid w:val="00121569"/>
    <w:rsid w:val="00121809"/>
    <w:rsid w:val="00122A0E"/>
    <w:rsid w:val="00122B77"/>
    <w:rsid w:val="00133FF0"/>
    <w:rsid w:val="00137A33"/>
    <w:rsid w:val="001424BC"/>
    <w:rsid w:val="00142A9F"/>
    <w:rsid w:val="00142EF0"/>
    <w:rsid w:val="00153472"/>
    <w:rsid w:val="00166524"/>
    <w:rsid w:val="0018031A"/>
    <w:rsid w:val="0018383B"/>
    <w:rsid w:val="0018537D"/>
    <w:rsid w:val="00187EA6"/>
    <w:rsid w:val="00190A71"/>
    <w:rsid w:val="00195A1F"/>
    <w:rsid w:val="001B0F70"/>
    <w:rsid w:val="001B2DA7"/>
    <w:rsid w:val="001B5572"/>
    <w:rsid w:val="001B6576"/>
    <w:rsid w:val="001B68CE"/>
    <w:rsid w:val="001B7572"/>
    <w:rsid w:val="001C050B"/>
    <w:rsid w:val="001C2560"/>
    <w:rsid w:val="001D297F"/>
    <w:rsid w:val="001D2E3D"/>
    <w:rsid w:val="001D53E8"/>
    <w:rsid w:val="001F0E8E"/>
    <w:rsid w:val="001F0EF5"/>
    <w:rsid w:val="001F30B1"/>
    <w:rsid w:val="001F4D90"/>
    <w:rsid w:val="001F6689"/>
    <w:rsid w:val="00201B59"/>
    <w:rsid w:val="0020372C"/>
    <w:rsid w:val="00212380"/>
    <w:rsid w:val="00213F33"/>
    <w:rsid w:val="00217418"/>
    <w:rsid w:val="002229A0"/>
    <w:rsid w:val="00223942"/>
    <w:rsid w:val="00227F9A"/>
    <w:rsid w:val="00235708"/>
    <w:rsid w:val="00235A9A"/>
    <w:rsid w:val="00235AEF"/>
    <w:rsid w:val="00236404"/>
    <w:rsid w:val="00237B92"/>
    <w:rsid w:val="00253687"/>
    <w:rsid w:val="00254903"/>
    <w:rsid w:val="00260392"/>
    <w:rsid w:val="00261598"/>
    <w:rsid w:val="002640F1"/>
    <w:rsid w:val="00265F01"/>
    <w:rsid w:val="00274A6B"/>
    <w:rsid w:val="002837A2"/>
    <w:rsid w:val="00294878"/>
    <w:rsid w:val="002A0234"/>
    <w:rsid w:val="002A3BD3"/>
    <w:rsid w:val="002A416F"/>
    <w:rsid w:val="002A7B96"/>
    <w:rsid w:val="002B51DD"/>
    <w:rsid w:val="002D0CFF"/>
    <w:rsid w:val="002D0E1B"/>
    <w:rsid w:val="002D32EA"/>
    <w:rsid w:val="002D4383"/>
    <w:rsid w:val="002D5AA5"/>
    <w:rsid w:val="002D62ED"/>
    <w:rsid w:val="002E044E"/>
    <w:rsid w:val="002E5C76"/>
    <w:rsid w:val="002F3E0A"/>
    <w:rsid w:val="00303F1D"/>
    <w:rsid w:val="00305D29"/>
    <w:rsid w:val="00307F8C"/>
    <w:rsid w:val="003113E7"/>
    <w:rsid w:val="00325181"/>
    <w:rsid w:val="0032617C"/>
    <w:rsid w:val="003339FF"/>
    <w:rsid w:val="0033416D"/>
    <w:rsid w:val="00350DEC"/>
    <w:rsid w:val="0035201B"/>
    <w:rsid w:val="003531B1"/>
    <w:rsid w:val="00353F39"/>
    <w:rsid w:val="0036054E"/>
    <w:rsid w:val="0036205A"/>
    <w:rsid w:val="0037278B"/>
    <w:rsid w:val="0037422C"/>
    <w:rsid w:val="003750BB"/>
    <w:rsid w:val="00376F59"/>
    <w:rsid w:val="00383185"/>
    <w:rsid w:val="00392544"/>
    <w:rsid w:val="003A1FAF"/>
    <w:rsid w:val="003B0D23"/>
    <w:rsid w:val="003B2D3A"/>
    <w:rsid w:val="003B7326"/>
    <w:rsid w:val="003B7B06"/>
    <w:rsid w:val="003C6CB1"/>
    <w:rsid w:val="003D4551"/>
    <w:rsid w:val="003D67EC"/>
    <w:rsid w:val="003E27F3"/>
    <w:rsid w:val="003E3D59"/>
    <w:rsid w:val="003E5390"/>
    <w:rsid w:val="003F32F6"/>
    <w:rsid w:val="003F42C2"/>
    <w:rsid w:val="003F7787"/>
    <w:rsid w:val="00407EAB"/>
    <w:rsid w:val="00410B84"/>
    <w:rsid w:val="00412E33"/>
    <w:rsid w:val="00427A66"/>
    <w:rsid w:val="00427F45"/>
    <w:rsid w:val="00436BBE"/>
    <w:rsid w:val="004379A6"/>
    <w:rsid w:val="00440034"/>
    <w:rsid w:val="00441135"/>
    <w:rsid w:val="00441CE7"/>
    <w:rsid w:val="00441E07"/>
    <w:rsid w:val="004443E2"/>
    <w:rsid w:val="00447AB4"/>
    <w:rsid w:val="00453D9F"/>
    <w:rsid w:val="00457713"/>
    <w:rsid w:val="00457CD4"/>
    <w:rsid w:val="00471E10"/>
    <w:rsid w:val="00475854"/>
    <w:rsid w:val="00477998"/>
    <w:rsid w:val="00483F12"/>
    <w:rsid w:val="0049655B"/>
    <w:rsid w:val="004A31FB"/>
    <w:rsid w:val="004A6DD8"/>
    <w:rsid w:val="004B0B14"/>
    <w:rsid w:val="004C0889"/>
    <w:rsid w:val="004C1DAD"/>
    <w:rsid w:val="004C61E4"/>
    <w:rsid w:val="004D2871"/>
    <w:rsid w:val="004E4D0D"/>
    <w:rsid w:val="004E6E90"/>
    <w:rsid w:val="004F4507"/>
    <w:rsid w:val="004F5EE2"/>
    <w:rsid w:val="00503613"/>
    <w:rsid w:val="005113A6"/>
    <w:rsid w:val="0052128E"/>
    <w:rsid w:val="00525F57"/>
    <w:rsid w:val="00530418"/>
    <w:rsid w:val="00531C92"/>
    <w:rsid w:val="0053442D"/>
    <w:rsid w:val="00540B97"/>
    <w:rsid w:val="0054133B"/>
    <w:rsid w:val="005450AC"/>
    <w:rsid w:val="00550B95"/>
    <w:rsid w:val="00562050"/>
    <w:rsid w:val="00563089"/>
    <w:rsid w:val="00582F76"/>
    <w:rsid w:val="00583C50"/>
    <w:rsid w:val="0058590A"/>
    <w:rsid w:val="00587B3C"/>
    <w:rsid w:val="0059166C"/>
    <w:rsid w:val="0059336F"/>
    <w:rsid w:val="00593652"/>
    <w:rsid w:val="00595729"/>
    <w:rsid w:val="005964AC"/>
    <w:rsid w:val="005B1465"/>
    <w:rsid w:val="005B1FA8"/>
    <w:rsid w:val="005B3180"/>
    <w:rsid w:val="005B48A7"/>
    <w:rsid w:val="005C77A5"/>
    <w:rsid w:val="005D0E41"/>
    <w:rsid w:val="005D3FE5"/>
    <w:rsid w:val="005D447B"/>
    <w:rsid w:val="005E2B19"/>
    <w:rsid w:val="005E2D30"/>
    <w:rsid w:val="005F3EC5"/>
    <w:rsid w:val="005F67BB"/>
    <w:rsid w:val="006107C6"/>
    <w:rsid w:val="00614FA9"/>
    <w:rsid w:val="00615304"/>
    <w:rsid w:val="006158EA"/>
    <w:rsid w:val="006179B8"/>
    <w:rsid w:val="00626C25"/>
    <w:rsid w:val="00627FB7"/>
    <w:rsid w:val="0063195C"/>
    <w:rsid w:val="006336A0"/>
    <w:rsid w:val="00633E1E"/>
    <w:rsid w:val="0063678E"/>
    <w:rsid w:val="00642DB4"/>
    <w:rsid w:val="00643E63"/>
    <w:rsid w:val="00644AC4"/>
    <w:rsid w:val="00650306"/>
    <w:rsid w:val="006525E8"/>
    <w:rsid w:val="00686C5B"/>
    <w:rsid w:val="00686F6B"/>
    <w:rsid w:val="00691897"/>
    <w:rsid w:val="00691BFD"/>
    <w:rsid w:val="00695196"/>
    <w:rsid w:val="00695568"/>
    <w:rsid w:val="006A4048"/>
    <w:rsid w:val="006B7FE8"/>
    <w:rsid w:val="006C03BB"/>
    <w:rsid w:val="006C399A"/>
    <w:rsid w:val="006D0E90"/>
    <w:rsid w:val="006D2515"/>
    <w:rsid w:val="006D3076"/>
    <w:rsid w:val="006D39B9"/>
    <w:rsid w:val="006D53A8"/>
    <w:rsid w:val="006E22B2"/>
    <w:rsid w:val="006E760F"/>
    <w:rsid w:val="006F1E19"/>
    <w:rsid w:val="006F2E40"/>
    <w:rsid w:val="0070428C"/>
    <w:rsid w:val="007045E2"/>
    <w:rsid w:val="00704EF8"/>
    <w:rsid w:val="00707F1C"/>
    <w:rsid w:val="007137E3"/>
    <w:rsid w:val="0071429B"/>
    <w:rsid w:val="00717057"/>
    <w:rsid w:val="00720A3D"/>
    <w:rsid w:val="00732E39"/>
    <w:rsid w:val="00734207"/>
    <w:rsid w:val="00736E16"/>
    <w:rsid w:val="00740A1D"/>
    <w:rsid w:val="007426D6"/>
    <w:rsid w:val="00744923"/>
    <w:rsid w:val="007511DF"/>
    <w:rsid w:val="00752D2D"/>
    <w:rsid w:val="007607B0"/>
    <w:rsid w:val="007633BC"/>
    <w:rsid w:val="00764FDF"/>
    <w:rsid w:val="00765288"/>
    <w:rsid w:val="00766E05"/>
    <w:rsid w:val="0077594A"/>
    <w:rsid w:val="007813C9"/>
    <w:rsid w:val="007870ED"/>
    <w:rsid w:val="007906A9"/>
    <w:rsid w:val="007924F0"/>
    <w:rsid w:val="0079598F"/>
    <w:rsid w:val="00795B88"/>
    <w:rsid w:val="007A245A"/>
    <w:rsid w:val="007A3732"/>
    <w:rsid w:val="007A5AE5"/>
    <w:rsid w:val="007A5D21"/>
    <w:rsid w:val="007A7C37"/>
    <w:rsid w:val="007B12A4"/>
    <w:rsid w:val="007C1C4F"/>
    <w:rsid w:val="007C51C3"/>
    <w:rsid w:val="007C7435"/>
    <w:rsid w:val="007D2A84"/>
    <w:rsid w:val="007D3AA8"/>
    <w:rsid w:val="007D727C"/>
    <w:rsid w:val="007F3340"/>
    <w:rsid w:val="007F4DB1"/>
    <w:rsid w:val="0080139E"/>
    <w:rsid w:val="00801DE3"/>
    <w:rsid w:val="0080785A"/>
    <w:rsid w:val="008121FB"/>
    <w:rsid w:val="00813A14"/>
    <w:rsid w:val="00816907"/>
    <w:rsid w:val="0082034A"/>
    <w:rsid w:val="00820EB5"/>
    <w:rsid w:val="00824AD3"/>
    <w:rsid w:val="00844275"/>
    <w:rsid w:val="00851A13"/>
    <w:rsid w:val="00852DA6"/>
    <w:rsid w:val="008640F0"/>
    <w:rsid w:val="0087520A"/>
    <w:rsid w:val="00876EF7"/>
    <w:rsid w:val="00881A6E"/>
    <w:rsid w:val="008850B7"/>
    <w:rsid w:val="0088600A"/>
    <w:rsid w:val="00897ADB"/>
    <w:rsid w:val="008A1704"/>
    <w:rsid w:val="008A6D50"/>
    <w:rsid w:val="008B0811"/>
    <w:rsid w:val="008B14CA"/>
    <w:rsid w:val="008B5191"/>
    <w:rsid w:val="008C00C9"/>
    <w:rsid w:val="008C5DA5"/>
    <w:rsid w:val="008C7B4C"/>
    <w:rsid w:val="008D09CA"/>
    <w:rsid w:val="008E0B98"/>
    <w:rsid w:val="008E24D9"/>
    <w:rsid w:val="009069C0"/>
    <w:rsid w:val="00907079"/>
    <w:rsid w:val="00907546"/>
    <w:rsid w:val="00913051"/>
    <w:rsid w:val="00913191"/>
    <w:rsid w:val="009174BA"/>
    <w:rsid w:val="0092023C"/>
    <w:rsid w:val="009209D5"/>
    <w:rsid w:val="009216EC"/>
    <w:rsid w:val="00922E10"/>
    <w:rsid w:val="0092589D"/>
    <w:rsid w:val="00925E40"/>
    <w:rsid w:val="00935FAB"/>
    <w:rsid w:val="009472D0"/>
    <w:rsid w:val="00952763"/>
    <w:rsid w:val="0096621B"/>
    <w:rsid w:val="00966593"/>
    <w:rsid w:val="009707B2"/>
    <w:rsid w:val="00981AF5"/>
    <w:rsid w:val="00982478"/>
    <w:rsid w:val="00985ECD"/>
    <w:rsid w:val="00993FFF"/>
    <w:rsid w:val="00995470"/>
    <w:rsid w:val="009A781F"/>
    <w:rsid w:val="009B0B23"/>
    <w:rsid w:val="009B1AC3"/>
    <w:rsid w:val="009B2279"/>
    <w:rsid w:val="009B2ED6"/>
    <w:rsid w:val="009C0CCB"/>
    <w:rsid w:val="009C0DB4"/>
    <w:rsid w:val="009C3463"/>
    <w:rsid w:val="009C7448"/>
    <w:rsid w:val="009D04BF"/>
    <w:rsid w:val="009D57F3"/>
    <w:rsid w:val="009D755F"/>
    <w:rsid w:val="009E114F"/>
    <w:rsid w:val="009F338F"/>
    <w:rsid w:val="009F482C"/>
    <w:rsid w:val="00A02772"/>
    <w:rsid w:val="00A03C32"/>
    <w:rsid w:val="00A107CF"/>
    <w:rsid w:val="00A16942"/>
    <w:rsid w:val="00A266CB"/>
    <w:rsid w:val="00A27268"/>
    <w:rsid w:val="00A351BB"/>
    <w:rsid w:val="00A374C0"/>
    <w:rsid w:val="00A40455"/>
    <w:rsid w:val="00A50A5C"/>
    <w:rsid w:val="00A5219B"/>
    <w:rsid w:val="00A54E5E"/>
    <w:rsid w:val="00A6400E"/>
    <w:rsid w:val="00A70C5C"/>
    <w:rsid w:val="00A7797C"/>
    <w:rsid w:val="00A800CB"/>
    <w:rsid w:val="00A81456"/>
    <w:rsid w:val="00A96A0F"/>
    <w:rsid w:val="00A96B87"/>
    <w:rsid w:val="00A96DE0"/>
    <w:rsid w:val="00AA0223"/>
    <w:rsid w:val="00AA0CAA"/>
    <w:rsid w:val="00AA59BC"/>
    <w:rsid w:val="00AA723F"/>
    <w:rsid w:val="00AA7DE3"/>
    <w:rsid w:val="00AB0B99"/>
    <w:rsid w:val="00AB1B64"/>
    <w:rsid w:val="00AD71E6"/>
    <w:rsid w:val="00AE0028"/>
    <w:rsid w:val="00AE7D21"/>
    <w:rsid w:val="00AF0711"/>
    <w:rsid w:val="00AF4611"/>
    <w:rsid w:val="00AF4642"/>
    <w:rsid w:val="00AF6908"/>
    <w:rsid w:val="00B01642"/>
    <w:rsid w:val="00B03C45"/>
    <w:rsid w:val="00B235D0"/>
    <w:rsid w:val="00B2621D"/>
    <w:rsid w:val="00B32685"/>
    <w:rsid w:val="00B36F45"/>
    <w:rsid w:val="00B449C1"/>
    <w:rsid w:val="00B52B4D"/>
    <w:rsid w:val="00B53A3E"/>
    <w:rsid w:val="00B650B8"/>
    <w:rsid w:val="00B6705F"/>
    <w:rsid w:val="00B6724B"/>
    <w:rsid w:val="00B7039E"/>
    <w:rsid w:val="00B823F6"/>
    <w:rsid w:val="00B83340"/>
    <w:rsid w:val="00B87D01"/>
    <w:rsid w:val="00B90395"/>
    <w:rsid w:val="00B97C91"/>
    <w:rsid w:val="00BB5F22"/>
    <w:rsid w:val="00BC2EC8"/>
    <w:rsid w:val="00BD0CD4"/>
    <w:rsid w:val="00BD2627"/>
    <w:rsid w:val="00BD479D"/>
    <w:rsid w:val="00BE0A6F"/>
    <w:rsid w:val="00BE0B2F"/>
    <w:rsid w:val="00BE12F1"/>
    <w:rsid w:val="00BE2A08"/>
    <w:rsid w:val="00C013EB"/>
    <w:rsid w:val="00C02B64"/>
    <w:rsid w:val="00C03B2A"/>
    <w:rsid w:val="00C046D1"/>
    <w:rsid w:val="00C047AC"/>
    <w:rsid w:val="00C04E12"/>
    <w:rsid w:val="00C11104"/>
    <w:rsid w:val="00C112E0"/>
    <w:rsid w:val="00C357EB"/>
    <w:rsid w:val="00C36C7C"/>
    <w:rsid w:val="00C37420"/>
    <w:rsid w:val="00C407F3"/>
    <w:rsid w:val="00C42C0A"/>
    <w:rsid w:val="00C44964"/>
    <w:rsid w:val="00C5636A"/>
    <w:rsid w:val="00C60549"/>
    <w:rsid w:val="00C6074F"/>
    <w:rsid w:val="00C61137"/>
    <w:rsid w:val="00C61E4B"/>
    <w:rsid w:val="00C61FBA"/>
    <w:rsid w:val="00C64938"/>
    <w:rsid w:val="00C7147E"/>
    <w:rsid w:val="00C846A2"/>
    <w:rsid w:val="00C864EF"/>
    <w:rsid w:val="00C930DB"/>
    <w:rsid w:val="00CA50B0"/>
    <w:rsid w:val="00CA5E42"/>
    <w:rsid w:val="00CB010E"/>
    <w:rsid w:val="00CB4299"/>
    <w:rsid w:val="00CB6350"/>
    <w:rsid w:val="00CB7E91"/>
    <w:rsid w:val="00CC07E4"/>
    <w:rsid w:val="00CC4B99"/>
    <w:rsid w:val="00CE05D9"/>
    <w:rsid w:val="00CF3D5D"/>
    <w:rsid w:val="00CF5166"/>
    <w:rsid w:val="00CF5D99"/>
    <w:rsid w:val="00D0224C"/>
    <w:rsid w:val="00D05F45"/>
    <w:rsid w:val="00D07855"/>
    <w:rsid w:val="00D079EE"/>
    <w:rsid w:val="00D07ECE"/>
    <w:rsid w:val="00D118D7"/>
    <w:rsid w:val="00D17BB4"/>
    <w:rsid w:val="00D202B4"/>
    <w:rsid w:val="00D26D1F"/>
    <w:rsid w:val="00D348E1"/>
    <w:rsid w:val="00D3587B"/>
    <w:rsid w:val="00D368F1"/>
    <w:rsid w:val="00D36D47"/>
    <w:rsid w:val="00D41182"/>
    <w:rsid w:val="00D4193B"/>
    <w:rsid w:val="00D44868"/>
    <w:rsid w:val="00D47A48"/>
    <w:rsid w:val="00D5274A"/>
    <w:rsid w:val="00D578B0"/>
    <w:rsid w:val="00D61933"/>
    <w:rsid w:val="00D62762"/>
    <w:rsid w:val="00D7297E"/>
    <w:rsid w:val="00D750C6"/>
    <w:rsid w:val="00D8393E"/>
    <w:rsid w:val="00D853ED"/>
    <w:rsid w:val="00D9511F"/>
    <w:rsid w:val="00D95D3B"/>
    <w:rsid w:val="00D97729"/>
    <w:rsid w:val="00DA2296"/>
    <w:rsid w:val="00DA3347"/>
    <w:rsid w:val="00DB08B6"/>
    <w:rsid w:val="00DC65A3"/>
    <w:rsid w:val="00DC6903"/>
    <w:rsid w:val="00DC7816"/>
    <w:rsid w:val="00DD0D5E"/>
    <w:rsid w:val="00DD2212"/>
    <w:rsid w:val="00DE387A"/>
    <w:rsid w:val="00DF0F58"/>
    <w:rsid w:val="00E00C11"/>
    <w:rsid w:val="00E02B73"/>
    <w:rsid w:val="00E0345F"/>
    <w:rsid w:val="00E10625"/>
    <w:rsid w:val="00E11069"/>
    <w:rsid w:val="00E26711"/>
    <w:rsid w:val="00E30ACC"/>
    <w:rsid w:val="00E30F2F"/>
    <w:rsid w:val="00E37984"/>
    <w:rsid w:val="00E503C7"/>
    <w:rsid w:val="00E51EBD"/>
    <w:rsid w:val="00E600DB"/>
    <w:rsid w:val="00E62DAC"/>
    <w:rsid w:val="00E70188"/>
    <w:rsid w:val="00E716AF"/>
    <w:rsid w:val="00E727F7"/>
    <w:rsid w:val="00E72C08"/>
    <w:rsid w:val="00E73094"/>
    <w:rsid w:val="00E80DEB"/>
    <w:rsid w:val="00E8760B"/>
    <w:rsid w:val="00E877AF"/>
    <w:rsid w:val="00E94E68"/>
    <w:rsid w:val="00EB4906"/>
    <w:rsid w:val="00EB727E"/>
    <w:rsid w:val="00EB7334"/>
    <w:rsid w:val="00EC25B4"/>
    <w:rsid w:val="00EC59A3"/>
    <w:rsid w:val="00ED1174"/>
    <w:rsid w:val="00ED26FB"/>
    <w:rsid w:val="00ED27C1"/>
    <w:rsid w:val="00ED588F"/>
    <w:rsid w:val="00ED5C3A"/>
    <w:rsid w:val="00ED6F56"/>
    <w:rsid w:val="00EF04E5"/>
    <w:rsid w:val="00EF1EA6"/>
    <w:rsid w:val="00F021A7"/>
    <w:rsid w:val="00F03DED"/>
    <w:rsid w:val="00F07CEB"/>
    <w:rsid w:val="00F14259"/>
    <w:rsid w:val="00F21948"/>
    <w:rsid w:val="00F3290E"/>
    <w:rsid w:val="00F438CF"/>
    <w:rsid w:val="00F46334"/>
    <w:rsid w:val="00F50F22"/>
    <w:rsid w:val="00F55431"/>
    <w:rsid w:val="00F57509"/>
    <w:rsid w:val="00F6011C"/>
    <w:rsid w:val="00F620A4"/>
    <w:rsid w:val="00F75DE9"/>
    <w:rsid w:val="00F8225D"/>
    <w:rsid w:val="00F90334"/>
    <w:rsid w:val="00F91136"/>
    <w:rsid w:val="00F95886"/>
    <w:rsid w:val="00F96A8B"/>
    <w:rsid w:val="00FA1A36"/>
    <w:rsid w:val="00FA3FD9"/>
    <w:rsid w:val="00FB2741"/>
    <w:rsid w:val="00FB35E9"/>
    <w:rsid w:val="00FB4DC5"/>
    <w:rsid w:val="00FC060C"/>
    <w:rsid w:val="00FD1354"/>
    <w:rsid w:val="00FD41A9"/>
    <w:rsid w:val="00FD66D8"/>
    <w:rsid w:val="00FD73CD"/>
    <w:rsid w:val="00FE10B7"/>
    <w:rsid w:val="00FE1B8D"/>
    <w:rsid w:val="00FE4D56"/>
    <w:rsid w:val="00FF1229"/>
    <w:rsid w:val="00FF3BD2"/>
    <w:rsid w:val="00FF48DF"/>
    <w:rsid w:val="00FF4E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D23"/>
  </w:style>
  <w:style w:type="paragraph" w:styleId="Ttulo1">
    <w:name w:val="heading 1"/>
    <w:basedOn w:val="Normal"/>
    <w:next w:val="Normal"/>
    <w:link w:val="Ttulo1Char"/>
    <w:qFormat/>
    <w:rsid w:val="007137E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7137E3"/>
    <w:pPr>
      <w:keepNext/>
      <w:spacing w:after="0" w:line="240" w:lineRule="auto"/>
      <w:ind w:left="708"/>
      <w:jc w:val="center"/>
      <w:outlineLvl w:val="1"/>
    </w:pPr>
    <w:rPr>
      <w:rFonts w:ascii="Times New Roman" w:eastAsia="Times New Roman" w:hAnsi="Times New Roman" w:cs="Times New Roman"/>
      <w:b/>
      <w:kern w:val="0"/>
      <w:sz w:val="20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F51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426D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abel">
    <w:name w:val="label"/>
    <w:basedOn w:val="Fontepargpadro"/>
    <w:rsid w:val="00E94E68"/>
  </w:style>
  <w:style w:type="paragraph" w:styleId="PargrafodaLista">
    <w:name w:val="List Paragraph"/>
    <w:basedOn w:val="Normal"/>
    <w:uiPriority w:val="34"/>
    <w:qFormat/>
    <w:rsid w:val="00227F9A"/>
    <w:pPr>
      <w:ind w:left="720"/>
      <w:contextualSpacing/>
    </w:pPr>
  </w:style>
  <w:style w:type="character" w:customStyle="1" w:styleId="fontstyle01">
    <w:name w:val="fontstyle01"/>
    <w:basedOn w:val="Fontepargpadro"/>
    <w:rsid w:val="003E27F3"/>
    <w:rPr>
      <w:rFonts w:ascii="NimbusSanL-Regu" w:hAnsi="NimbusSanL-Regu" w:hint="default"/>
      <w:b w:val="0"/>
      <w:bCs w:val="0"/>
      <w:i w:val="0"/>
      <w:iCs w:val="0"/>
      <w:color w:val="333333"/>
      <w:sz w:val="22"/>
      <w:szCs w:val="22"/>
    </w:rPr>
  </w:style>
  <w:style w:type="character" w:customStyle="1" w:styleId="fontstyle21">
    <w:name w:val="fontstyle21"/>
    <w:basedOn w:val="Fontepargpadro"/>
    <w:rsid w:val="003E27F3"/>
    <w:rPr>
      <w:rFonts w:ascii="NimbusSanL-Bold" w:hAnsi="NimbusSanL-Bold" w:hint="default"/>
      <w:b/>
      <w:bCs/>
      <w:i w:val="0"/>
      <w:iCs w:val="0"/>
      <w:color w:val="FFFFFF"/>
      <w:sz w:val="18"/>
      <w:szCs w:val="18"/>
    </w:rPr>
  </w:style>
  <w:style w:type="paragraph" w:styleId="Corpodetexto">
    <w:name w:val="Body Text"/>
    <w:basedOn w:val="Normal"/>
    <w:link w:val="CorpodetextoChar"/>
    <w:rsid w:val="00142A9F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42A9F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142A9F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142A9F"/>
  </w:style>
  <w:style w:type="paragraph" w:styleId="NormalWeb">
    <w:name w:val="Normal (Web)"/>
    <w:basedOn w:val="Normal"/>
    <w:uiPriority w:val="99"/>
    <w:semiHidden/>
    <w:unhideWhenUsed/>
    <w:rsid w:val="00CB6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Hyperlink">
    <w:name w:val="Hyperlink"/>
    <w:basedOn w:val="Fontepargpadro"/>
    <w:unhideWhenUsed/>
    <w:rsid w:val="00CB6350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B6350"/>
    <w:rPr>
      <w:b/>
      <w:bCs/>
    </w:rPr>
  </w:style>
  <w:style w:type="paragraph" w:customStyle="1" w:styleId="artart">
    <w:name w:val="artart"/>
    <w:basedOn w:val="Normal"/>
    <w:rsid w:val="00CB6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1">
    <w:name w:val="texto1"/>
    <w:basedOn w:val="Normal"/>
    <w:rsid w:val="00101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FB35E9"/>
    <w:pPr>
      <w:autoSpaceDE w:val="0"/>
      <w:autoSpaceDN w:val="0"/>
      <w:adjustRightInd w:val="0"/>
      <w:spacing w:after="0" w:line="276" w:lineRule="auto"/>
      <w:jc w:val="both"/>
    </w:pPr>
    <w:rPr>
      <w:rFonts w:ascii="Verdana" w:eastAsia="Times New Roman" w:hAnsi="Verdana" w:cs="Verdana"/>
      <w:b/>
      <w:bCs/>
      <w:kern w:val="0"/>
      <w:sz w:val="28"/>
      <w:szCs w:val="28"/>
      <w:lang w:eastAsia="pt-BR"/>
    </w:rPr>
  </w:style>
  <w:style w:type="character" w:customStyle="1" w:styleId="TtuloChar">
    <w:name w:val="Título Char"/>
    <w:basedOn w:val="Fontepargpadro"/>
    <w:link w:val="Ttulo"/>
    <w:rsid w:val="00FB35E9"/>
    <w:rPr>
      <w:rFonts w:ascii="Verdana" w:eastAsia="Times New Roman" w:hAnsi="Verdana" w:cs="Verdana"/>
      <w:b/>
      <w:bCs/>
      <w:kern w:val="0"/>
      <w:sz w:val="28"/>
      <w:szCs w:val="28"/>
      <w:lang w:eastAsia="pt-BR"/>
    </w:rPr>
  </w:style>
  <w:style w:type="character" w:customStyle="1" w:styleId="Ttulo1Char">
    <w:name w:val="Título 1 Char"/>
    <w:basedOn w:val="Fontepargpadro"/>
    <w:link w:val="Ttulo1"/>
    <w:rsid w:val="007137E3"/>
    <w:rPr>
      <w:rFonts w:ascii="Times New Roman" w:eastAsia="Times New Roman" w:hAnsi="Times New Roman" w:cs="Times New Roman"/>
      <w:b/>
      <w:kern w:val="0"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7137E3"/>
    <w:rPr>
      <w:rFonts w:ascii="Times New Roman" w:eastAsia="Times New Roman" w:hAnsi="Times New Roman" w:cs="Times New Roman"/>
      <w:b/>
      <w:kern w:val="0"/>
      <w:sz w:val="20"/>
      <w:szCs w:val="20"/>
      <w:lang w:eastAsia="pt-BR"/>
    </w:rPr>
  </w:style>
  <w:style w:type="paragraph" w:customStyle="1" w:styleId="western">
    <w:name w:val="western"/>
    <w:basedOn w:val="Normal"/>
    <w:rsid w:val="007137E3"/>
    <w:pPr>
      <w:spacing w:before="100" w:beforeAutospacing="1" w:after="119" w:line="240" w:lineRule="auto"/>
    </w:pPr>
    <w:rPr>
      <w:rFonts w:ascii="Arial Unicode MS" w:eastAsia="Arial Unicode MS" w:hAnsi="Arial Unicode MS" w:cs="Arial Unicode MS"/>
      <w:kern w:val="0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B49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EB4906"/>
  </w:style>
  <w:style w:type="paragraph" w:styleId="Rodap">
    <w:name w:val="footer"/>
    <w:basedOn w:val="Normal"/>
    <w:link w:val="RodapChar"/>
    <w:uiPriority w:val="99"/>
    <w:unhideWhenUsed/>
    <w:rsid w:val="00EB49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qFormat/>
    <w:rsid w:val="00EB4906"/>
  </w:style>
  <w:style w:type="character" w:customStyle="1" w:styleId="LinkdaInternet">
    <w:name w:val="Link da Internet"/>
    <w:basedOn w:val="Fontepargpadro"/>
    <w:uiPriority w:val="99"/>
    <w:rsid w:val="00C6074F"/>
    <w:rPr>
      <w:rFonts w:cs="Times New Roman"/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35008"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426D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F516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E10B7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E10B7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E10B7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AE002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E002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E002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E00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E0028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00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00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5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6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1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3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1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7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5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4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0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6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5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0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7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5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9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1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6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upipaulista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79282-7EF6-4C56-82F8-B0D100110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16</Pages>
  <Words>4057</Words>
  <Characters>21914</Characters>
  <Application>Microsoft Office Word</Application>
  <DocSecurity>0</DocSecurity>
  <Lines>182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Nachef</dc:creator>
  <cp:lastModifiedBy>Usuario</cp:lastModifiedBy>
  <cp:revision>8</cp:revision>
  <cp:lastPrinted>2024-12-06T12:51:00Z</cp:lastPrinted>
  <dcterms:created xsi:type="dcterms:W3CDTF">2025-10-01T18:15:00Z</dcterms:created>
  <dcterms:modified xsi:type="dcterms:W3CDTF">2025-10-06T18:20:00Z</dcterms:modified>
</cp:coreProperties>
</file>